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9" w:rsidRPr="006855D6" w:rsidRDefault="00804B39" w:rsidP="00804B39">
      <w:pPr>
        <w:pStyle w:val="Titre2"/>
        <w:jc w:val="left"/>
        <w:rPr>
          <w:rFonts w:ascii="Lucida Sans" w:hAnsi="Lucida Sans"/>
          <w:sz w:val="24"/>
          <w:szCs w:val="24"/>
          <w:u w:val="none"/>
        </w:rPr>
      </w:pPr>
      <w:r w:rsidRPr="006855D6">
        <w:rPr>
          <w:rFonts w:ascii="Lucida Sans" w:hAnsi="Lucida Sans"/>
          <w:sz w:val="24"/>
          <w:szCs w:val="24"/>
        </w:rPr>
        <w:t>Niveau:</w:t>
      </w:r>
      <w:r w:rsidRPr="006855D6">
        <w:rPr>
          <w:rFonts w:ascii="Lucida Sans" w:hAnsi="Lucida Sans"/>
          <w:sz w:val="24"/>
          <w:szCs w:val="24"/>
          <w:u w:val="none"/>
        </w:rPr>
        <w:t xml:space="preserve"> 3</w:t>
      </w:r>
      <w:r w:rsidRPr="006855D6">
        <w:rPr>
          <w:rFonts w:ascii="Lucida Sans" w:hAnsi="Lucida Sans"/>
          <w:sz w:val="24"/>
          <w:szCs w:val="24"/>
          <w:u w:val="none"/>
          <w:vertAlign w:val="superscript"/>
        </w:rPr>
        <w:t>ème</w:t>
      </w:r>
      <w:r w:rsidRPr="006855D6">
        <w:rPr>
          <w:rFonts w:ascii="Lucida Sans" w:hAnsi="Lucida Sans"/>
          <w:sz w:val="24"/>
          <w:szCs w:val="24"/>
          <w:u w:val="none"/>
        </w:rPr>
        <w:t xml:space="preserve">  AM</w:t>
      </w:r>
    </w:p>
    <w:p w:rsidR="00804B39" w:rsidRPr="006855D6" w:rsidRDefault="00804B39" w:rsidP="00804B39">
      <w:pPr>
        <w:pStyle w:val="Titre2"/>
        <w:jc w:val="left"/>
        <w:rPr>
          <w:rFonts w:ascii="Lucida Sans" w:hAnsi="Lucida Sans"/>
          <w:sz w:val="24"/>
          <w:szCs w:val="24"/>
          <w:u w:val="none"/>
        </w:rPr>
      </w:pPr>
      <w:r w:rsidRPr="006855D6">
        <w:rPr>
          <w:rFonts w:ascii="Lucida Sans" w:hAnsi="Lucida Sans"/>
          <w:sz w:val="24"/>
          <w:szCs w:val="24"/>
        </w:rPr>
        <w:t>Durée:</w:t>
      </w:r>
      <w:r w:rsidRPr="006855D6">
        <w:rPr>
          <w:rFonts w:ascii="Lucida Sans" w:hAnsi="Lucida Sans"/>
          <w:sz w:val="24"/>
          <w:szCs w:val="24"/>
          <w:u w:val="none"/>
        </w:rPr>
        <w:t xml:space="preserve"> 01 Heure</w:t>
      </w:r>
    </w:p>
    <w:p w:rsidR="00804B39" w:rsidRPr="00274EA7" w:rsidRDefault="00804B39" w:rsidP="00804B39">
      <w:pPr>
        <w:bidi w:val="0"/>
        <w:jc w:val="center"/>
        <w:rPr>
          <w:rFonts w:ascii="Monotype Corsiva" w:hAnsi="Monotype Corsiva"/>
          <w:b/>
          <w:bCs/>
          <w:sz w:val="48"/>
          <w:szCs w:val="48"/>
          <w:lang w:val="fr-FR"/>
        </w:rPr>
      </w:pPr>
      <w:r>
        <w:rPr>
          <w:rFonts w:ascii="Monotype Corsiva" w:hAnsi="Monotype Corsiva"/>
          <w:b/>
          <w:bCs/>
          <w:sz w:val="48"/>
          <w:szCs w:val="48"/>
          <w:lang w:val="fr-FR"/>
        </w:rPr>
        <w:t xml:space="preserve"> </w:t>
      </w:r>
      <w:r w:rsidRPr="00274EA7">
        <w:rPr>
          <w:rFonts w:ascii="Monotype Corsiva" w:hAnsi="Monotype Corsiva"/>
          <w:b/>
          <w:bCs/>
          <w:sz w:val="48"/>
          <w:szCs w:val="48"/>
          <w:lang w:val="fr-FR"/>
        </w:rPr>
        <w:t>Devoir de Français n° 02 du 2</w:t>
      </w:r>
      <w:r w:rsidRPr="00274EA7">
        <w:rPr>
          <w:b/>
          <w:bCs/>
          <w:sz w:val="48"/>
          <w:szCs w:val="48"/>
          <w:vertAlign w:val="superscript"/>
          <w:lang w:val="fr-FR"/>
        </w:rPr>
        <w:t>ème</w:t>
      </w:r>
      <w:r w:rsidR="00274EA7">
        <w:rPr>
          <w:rFonts w:ascii="Monotype Corsiva" w:hAnsi="Monotype Corsiva"/>
          <w:b/>
          <w:bCs/>
          <w:sz w:val="48"/>
          <w:szCs w:val="48"/>
          <w:lang w:val="fr-FR"/>
        </w:rPr>
        <w:t xml:space="preserve"> T</w:t>
      </w:r>
      <w:r w:rsidRPr="00274EA7">
        <w:rPr>
          <w:rFonts w:ascii="Monotype Corsiva" w:hAnsi="Monotype Corsiva"/>
          <w:b/>
          <w:bCs/>
          <w:sz w:val="48"/>
          <w:szCs w:val="48"/>
          <w:lang w:val="fr-FR"/>
        </w:rPr>
        <w:t xml:space="preserve">rimestre </w:t>
      </w:r>
    </w:p>
    <w:p w:rsidR="00804B39" w:rsidRDefault="00804B39" w:rsidP="007662A7">
      <w:pPr>
        <w:bidi w:val="0"/>
        <w:ind w:right="-81"/>
        <w:jc w:val="lowKashida"/>
        <w:rPr>
          <w:b/>
          <w:bCs/>
          <w:sz w:val="28"/>
          <w:szCs w:val="28"/>
          <w:lang w:val="fr-FR" w:bidi="ar-DZ"/>
        </w:rPr>
      </w:pPr>
      <w:r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>Texte :</w:t>
      </w:r>
      <w:r>
        <w:rPr>
          <w:b/>
          <w:bCs/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ab/>
      </w:r>
      <w:r>
        <w:rPr>
          <w:b/>
          <w:bCs/>
          <w:sz w:val="28"/>
          <w:szCs w:val="28"/>
          <w:lang w:val="fr-FR" w:bidi="ar-DZ"/>
        </w:rPr>
        <w:tab/>
      </w:r>
      <w:r>
        <w:rPr>
          <w:b/>
          <w:bCs/>
          <w:sz w:val="28"/>
          <w:szCs w:val="28"/>
          <w:lang w:val="fr-FR" w:bidi="ar-DZ"/>
        </w:rPr>
        <w:tab/>
      </w:r>
      <w:r>
        <w:rPr>
          <w:b/>
          <w:bCs/>
          <w:sz w:val="28"/>
          <w:szCs w:val="28"/>
          <w:lang w:val="fr-FR" w:bidi="ar-DZ"/>
        </w:rPr>
        <w:tab/>
      </w:r>
      <w:r>
        <w:rPr>
          <w:b/>
          <w:bCs/>
          <w:sz w:val="28"/>
          <w:szCs w:val="28"/>
          <w:lang w:val="fr-FR" w:bidi="ar-DZ"/>
        </w:rPr>
        <w:tab/>
        <w:t xml:space="preserve"> Les climats de la Terre</w:t>
      </w:r>
    </w:p>
    <w:p w:rsidR="00804B39" w:rsidRDefault="00804B39" w:rsidP="007662A7">
      <w:pPr>
        <w:bidi w:val="0"/>
        <w:ind w:left="374" w:right="-81"/>
        <w:jc w:val="lowKashida"/>
        <w:rPr>
          <w:rFonts w:cs="Simplified Arabic"/>
          <w:b/>
          <w:bCs/>
          <w:sz w:val="26"/>
          <w:szCs w:val="26"/>
          <w:lang w:val="fr-FR" w:bidi="ar-DZ"/>
        </w:rPr>
      </w:pPr>
      <w:r w:rsidRPr="00372219">
        <w:rPr>
          <w:b/>
          <w:bCs/>
          <w:sz w:val="26"/>
          <w:szCs w:val="26"/>
          <w:lang w:val="fr-FR" w:bidi="ar-DZ"/>
        </w:rPr>
        <w:tab/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D'un point </w:t>
      </w:r>
      <w:r w:rsidR="000E1623">
        <w:rPr>
          <w:rFonts w:cs="Simplified Arabic" w:hint="cs"/>
          <w:b/>
          <w:bCs/>
          <w:sz w:val="26"/>
          <w:szCs w:val="26"/>
          <w:lang w:val="fr-FR" w:bidi="ar-DZ"/>
        </w:rPr>
        <w:t>à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l'autre de la terre,  on distingue une grande  diversité de climats. On peut cependant les regrouper  en deux </w:t>
      </w:r>
      <w:proofErr w:type="gramStart"/>
      <w:r>
        <w:rPr>
          <w:rFonts w:cs="Simplified Arabic"/>
          <w:b/>
          <w:bCs/>
          <w:sz w:val="26"/>
          <w:szCs w:val="26"/>
          <w:lang w:val="fr-FR" w:bidi="ar-DZ"/>
        </w:rPr>
        <w:t>ensemble</w:t>
      </w:r>
      <w:proofErr w:type="gramEnd"/>
      <w:r>
        <w:rPr>
          <w:rFonts w:cs="Simplified Arabic"/>
          <w:b/>
          <w:bCs/>
          <w:sz w:val="26"/>
          <w:szCs w:val="26"/>
          <w:lang w:val="fr-FR" w:bidi="ar-DZ"/>
        </w:rPr>
        <w:t xml:space="preserve"> : ceux de la zone chaude, et ceux de la zone froide.</w:t>
      </w:r>
    </w:p>
    <w:p w:rsidR="00804B39" w:rsidRPr="007662A7" w:rsidRDefault="00804B39" w:rsidP="007662A7">
      <w:pPr>
        <w:numPr>
          <w:ilvl w:val="0"/>
          <w:numId w:val="4"/>
        </w:numPr>
        <w:bidi w:val="0"/>
        <w:ind w:left="374" w:right="-81" w:firstLine="0"/>
        <w:jc w:val="lowKashida"/>
        <w:rPr>
          <w:rFonts w:cs="Simplified Arabic"/>
          <w:b/>
          <w:bCs/>
          <w:sz w:val="26"/>
          <w:szCs w:val="26"/>
          <w:u w:val="single"/>
          <w:lang w:val="fr-FR" w:bidi="ar-DZ"/>
        </w:rPr>
      </w:pPr>
      <w:r w:rsidRPr="007662A7">
        <w:rPr>
          <w:rFonts w:cs="Simplified Arabic"/>
          <w:b/>
          <w:bCs/>
          <w:sz w:val="26"/>
          <w:szCs w:val="26"/>
          <w:u w:val="single"/>
          <w:lang w:val="fr-FR" w:bidi="ar-DZ"/>
        </w:rPr>
        <w:t>Qu'est-ce qu'un climat?</w:t>
      </w:r>
    </w:p>
    <w:p w:rsidR="00804B39" w:rsidRDefault="00804B39" w:rsidP="007662A7">
      <w:pPr>
        <w:bidi w:val="0"/>
        <w:ind w:left="374" w:right="-81" w:firstLine="346"/>
        <w:jc w:val="lowKashida"/>
        <w:rPr>
          <w:rFonts w:cs="Simplified Arabic"/>
          <w:b/>
          <w:bCs/>
          <w:sz w:val="26"/>
          <w:szCs w:val="26"/>
          <w:lang w:val="fr-FR" w:bidi="ar-DZ"/>
        </w:rPr>
      </w:pPr>
      <w:r>
        <w:rPr>
          <w:rFonts w:cs="Simplified Arabic"/>
          <w:b/>
          <w:bCs/>
          <w:sz w:val="26"/>
          <w:szCs w:val="26"/>
          <w:lang w:val="fr-FR" w:bidi="ar-DZ"/>
        </w:rPr>
        <w:t xml:space="preserve">Les </w:t>
      </w:r>
      <w:proofErr w:type="gramStart"/>
      <w:r>
        <w:rPr>
          <w:rFonts w:cs="Simplified Arabic"/>
          <w:b/>
          <w:bCs/>
          <w:sz w:val="26"/>
          <w:szCs w:val="26"/>
          <w:lang w:val="fr-FR" w:bidi="ar-DZ"/>
        </w:rPr>
        <w:t>températures ,</w:t>
      </w:r>
      <w:proofErr w:type="gramEnd"/>
      <w:r>
        <w:rPr>
          <w:rFonts w:cs="Simplified Arabic"/>
          <w:b/>
          <w:bCs/>
          <w:sz w:val="26"/>
          <w:szCs w:val="26"/>
          <w:lang w:val="fr-FR" w:bidi="ar-DZ"/>
        </w:rPr>
        <w:t xml:space="preserve"> les précipitations et les vents d'une région donnée 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observ</w:t>
      </w:r>
      <w:r w:rsidR="007662A7">
        <w:rPr>
          <w:rFonts w:cs="Simplified Arabic"/>
          <w:b/>
          <w:bCs/>
          <w:sz w:val="26"/>
          <w:szCs w:val="26"/>
          <w:lang w:val="fr-FR" w:bidi="ar-DZ"/>
        </w:rPr>
        <w:t>é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s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pendant des dizaines d'années,  permettent de définir un climat.</w:t>
      </w:r>
    </w:p>
    <w:p w:rsidR="00804B39" w:rsidRPr="007662A7" w:rsidRDefault="007662A7" w:rsidP="007662A7">
      <w:pPr>
        <w:numPr>
          <w:ilvl w:val="0"/>
          <w:numId w:val="4"/>
        </w:numPr>
        <w:bidi w:val="0"/>
        <w:ind w:left="374" w:right="-81" w:firstLine="0"/>
        <w:jc w:val="lowKashida"/>
        <w:rPr>
          <w:rFonts w:cs="Simplified Arabic"/>
          <w:b/>
          <w:bCs/>
          <w:sz w:val="26"/>
          <w:szCs w:val="26"/>
          <w:u w:val="single"/>
          <w:lang w:val="fr-FR" w:bidi="ar-DZ"/>
        </w:rPr>
      </w:pPr>
      <w:r>
        <w:rPr>
          <w:rFonts w:cs="Simplified Arabic"/>
          <w:b/>
          <w:bCs/>
          <w:sz w:val="26"/>
          <w:szCs w:val="26"/>
          <w:u w:val="single"/>
          <w:lang w:val="fr-FR" w:bidi="ar-DZ"/>
        </w:rPr>
        <w:t>L</w:t>
      </w:r>
      <w:r w:rsidR="00804B39" w:rsidRPr="007662A7">
        <w:rPr>
          <w:rFonts w:cs="Simplified Arabic"/>
          <w:b/>
          <w:bCs/>
          <w:sz w:val="26"/>
          <w:szCs w:val="26"/>
          <w:u w:val="single"/>
          <w:lang w:val="fr-FR" w:bidi="ar-DZ"/>
        </w:rPr>
        <w:t xml:space="preserve">es </w:t>
      </w:r>
      <w:r w:rsidR="000E1623" w:rsidRPr="007662A7">
        <w:rPr>
          <w:rFonts w:cs="Simplified Arabic"/>
          <w:b/>
          <w:bCs/>
          <w:sz w:val="26"/>
          <w:szCs w:val="26"/>
          <w:u w:val="single"/>
          <w:lang w:val="fr-FR" w:bidi="ar-DZ"/>
        </w:rPr>
        <w:t>températures</w:t>
      </w:r>
      <w:r w:rsidR="00804B39" w:rsidRPr="007662A7">
        <w:rPr>
          <w:rFonts w:cs="Simplified Arabic"/>
          <w:b/>
          <w:bCs/>
          <w:sz w:val="26"/>
          <w:szCs w:val="26"/>
          <w:u w:val="single"/>
          <w:lang w:val="fr-FR" w:bidi="ar-DZ"/>
        </w:rPr>
        <w:t>:</w:t>
      </w:r>
    </w:p>
    <w:p w:rsidR="00804B39" w:rsidRDefault="007662A7" w:rsidP="007662A7">
      <w:pPr>
        <w:bidi w:val="0"/>
        <w:ind w:left="374" w:right="-81" w:firstLine="346"/>
        <w:jc w:val="lowKashida"/>
        <w:rPr>
          <w:rFonts w:cs="Simplified Arabic"/>
          <w:b/>
          <w:bCs/>
          <w:sz w:val="26"/>
          <w:szCs w:val="26"/>
          <w:lang w:val="fr-FR" w:bidi="ar-DZ"/>
        </w:rPr>
      </w:pPr>
      <w:r>
        <w:rPr>
          <w:rFonts w:cs="Simplified Arabic"/>
          <w:b/>
          <w:bCs/>
          <w:sz w:val="26"/>
          <w:szCs w:val="26"/>
          <w:lang w:val="fr-FR" w:bidi="ar-DZ"/>
        </w:rPr>
        <w:t>L</w:t>
      </w:r>
      <w:r w:rsidR="00804B39">
        <w:rPr>
          <w:rFonts w:cs="Simplified Arabic"/>
          <w:b/>
          <w:bCs/>
          <w:sz w:val="26"/>
          <w:szCs w:val="26"/>
          <w:lang w:val="fr-FR" w:bidi="ar-DZ"/>
        </w:rPr>
        <w:t xml:space="preserve">e soleil fournit la chaleur 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nécessaire</w:t>
      </w:r>
      <w:r w:rsidR="00804B39">
        <w:rPr>
          <w:rFonts w:cs="Simplified Arabic"/>
          <w:b/>
          <w:bCs/>
          <w:sz w:val="26"/>
          <w:szCs w:val="26"/>
          <w:lang w:val="fr-FR" w:bidi="ar-DZ"/>
        </w:rPr>
        <w:t xml:space="preserve"> </w:t>
      </w:r>
      <w:r w:rsidR="000E1623">
        <w:rPr>
          <w:rFonts w:cs="Simplified Arabic" w:hint="cs"/>
          <w:b/>
          <w:bCs/>
          <w:sz w:val="26"/>
          <w:szCs w:val="26"/>
          <w:lang w:val="fr-FR" w:bidi="ar-DZ"/>
        </w:rPr>
        <w:t>à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 xml:space="preserve"> </w:t>
      </w:r>
      <w:r w:rsidR="00804B39">
        <w:rPr>
          <w:rFonts w:cs="Simplified Arabic"/>
          <w:b/>
          <w:bCs/>
          <w:sz w:val="26"/>
          <w:szCs w:val="26"/>
          <w:lang w:val="fr-FR" w:bidi="ar-DZ"/>
        </w:rPr>
        <w:t xml:space="preserve">toute vie sur la terre. Les 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températures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</w:t>
      </w:r>
      <w:r w:rsidR="00804B39">
        <w:rPr>
          <w:rFonts w:cs="Simplified Arabic"/>
          <w:b/>
          <w:bCs/>
          <w:sz w:val="26"/>
          <w:szCs w:val="26"/>
          <w:lang w:val="fr-FR" w:bidi="ar-DZ"/>
        </w:rPr>
        <w:t>di</w:t>
      </w:r>
      <w:r w:rsidR="00222A20">
        <w:rPr>
          <w:rFonts w:cs="Simplified Arabic"/>
          <w:b/>
          <w:bCs/>
          <w:sz w:val="26"/>
          <w:szCs w:val="26"/>
          <w:lang w:val="fr-FR" w:bidi="ar-DZ"/>
        </w:rPr>
        <w:t xml:space="preserve">minuent au fur et </w:t>
      </w:r>
      <w:r w:rsidR="000E1623">
        <w:rPr>
          <w:rFonts w:cs="Simplified Arabic" w:hint="cs"/>
          <w:b/>
          <w:bCs/>
          <w:sz w:val="26"/>
          <w:szCs w:val="26"/>
          <w:lang w:val="fr-FR" w:bidi="ar-DZ"/>
        </w:rPr>
        <w:t>à</w:t>
      </w:r>
      <w:r w:rsidR="00222A20">
        <w:rPr>
          <w:rFonts w:cs="Simplified Arabic"/>
          <w:b/>
          <w:bCs/>
          <w:sz w:val="26"/>
          <w:szCs w:val="26"/>
          <w:lang w:val="fr-FR" w:bidi="ar-DZ"/>
        </w:rPr>
        <w:t xml:space="preserve"> mesure que l'on se 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déplace</w:t>
      </w:r>
      <w:r w:rsidR="00222A20">
        <w:rPr>
          <w:rFonts w:cs="Simplified Arabic"/>
          <w:b/>
          <w:bCs/>
          <w:sz w:val="26"/>
          <w:szCs w:val="26"/>
          <w:lang w:val="fr-FR" w:bidi="ar-DZ"/>
        </w:rPr>
        <w:t xml:space="preserve"> de l'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équateur</w:t>
      </w:r>
      <w:r w:rsidR="00222A20">
        <w:rPr>
          <w:rFonts w:cs="Simplified Arabic"/>
          <w:b/>
          <w:bCs/>
          <w:sz w:val="26"/>
          <w:szCs w:val="26"/>
          <w:lang w:val="fr-FR" w:bidi="ar-DZ"/>
        </w:rPr>
        <w:t xml:space="preserve"> vers les 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>pôles</w:t>
      </w:r>
      <w:r w:rsidR="00222A20">
        <w:rPr>
          <w:rFonts w:cs="Simplified Arabic"/>
          <w:b/>
          <w:bCs/>
          <w:sz w:val="26"/>
          <w:szCs w:val="26"/>
          <w:lang w:val="fr-FR" w:bidi="ar-DZ"/>
        </w:rPr>
        <w:t>.</w:t>
      </w:r>
      <w:r w:rsidR="000E1623">
        <w:rPr>
          <w:rFonts w:cs="Simplified Arabic"/>
          <w:b/>
          <w:bCs/>
          <w:sz w:val="26"/>
          <w:szCs w:val="26"/>
          <w:lang w:val="fr-FR" w:bidi="ar-DZ"/>
        </w:rPr>
        <w:t xml:space="preserve"> </w:t>
      </w:r>
    </w:p>
    <w:p w:rsidR="000E1623" w:rsidRPr="00372219" w:rsidRDefault="000E1623" w:rsidP="00274EA7">
      <w:pPr>
        <w:bidi w:val="0"/>
        <w:ind w:left="374" w:right="-81" w:firstLine="346"/>
        <w:jc w:val="lowKashida"/>
        <w:rPr>
          <w:rFonts w:cs="Simplified Arabic"/>
          <w:b/>
          <w:bCs/>
          <w:sz w:val="26"/>
          <w:szCs w:val="26"/>
          <w:rtl/>
          <w:lang w:val="fr-FR" w:bidi="ar-DZ"/>
        </w:rPr>
      </w:pPr>
      <w:r>
        <w:rPr>
          <w:rFonts w:cs="Simplified Arabic"/>
          <w:b/>
          <w:bCs/>
          <w:sz w:val="26"/>
          <w:szCs w:val="26"/>
          <w:lang w:val="fr-FR" w:bidi="ar-DZ"/>
        </w:rPr>
        <w:t xml:space="preserve">Les températures les plus favorables </w:t>
      </w:r>
      <w:r w:rsidR="00274EA7">
        <w:rPr>
          <w:b/>
          <w:bCs/>
          <w:sz w:val="26"/>
          <w:szCs w:val="26"/>
          <w:lang w:val="fr-FR" w:bidi="ar-DZ"/>
        </w:rPr>
        <w:t>á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la vie humaine varient entre 15 et 25 </w:t>
      </w:r>
      <w:r>
        <w:rPr>
          <w:rFonts w:cs="Simplified Arabic" w:hint="cs"/>
          <w:b/>
          <w:bCs/>
          <w:sz w:val="26"/>
          <w:szCs w:val="26"/>
          <w:lang w:val="fr-FR" w:bidi="ar-DZ"/>
        </w:rPr>
        <w:t>°</w:t>
      </w:r>
      <w:r w:rsidR="007662A7">
        <w:rPr>
          <w:rFonts w:cs="Simplified Arabic"/>
          <w:b/>
          <w:bCs/>
          <w:sz w:val="26"/>
          <w:szCs w:val="26"/>
          <w:lang w:val="fr-FR" w:bidi="ar-DZ"/>
        </w:rPr>
        <w:t>C. L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'homme peut se </w:t>
      </w:r>
      <w:r w:rsidR="007662A7">
        <w:rPr>
          <w:rFonts w:cs="Simplified Arabic"/>
          <w:b/>
          <w:bCs/>
          <w:sz w:val="26"/>
          <w:szCs w:val="26"/>
          <w:lang w:val="fr-FR" w:bidi="ar-DZ"/>
        </w:rPr>
        <w:t>protéger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de la chaleur, en se mettent </w:t>
      </w:r>
      <w:r>
        <w:rPr>
          <w:rFonts w:cs="Simplified Arabic" w:hint="cs"/>
          <w:b/>
          <w:bCs/>
          <w:sz w:val="26"/>
          <w:szCs w:val="26"/>
          <w:lang w:val="fr-FR" w:bidi="ar-DZ"/>
        </w:rPr>
        <w:t>à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l'ombre. Il lui est plus difficile de lutter contre des </w:t>
      </w:r>
      <w:r w:rsidR="00E74433">
        <w:rPr>
          <w:rFonts w:cs="Simplified Arabic"/>
          <w:b/>
          <w:bCs/>
          <w:sz w:val="26"/>
          <w:szCs w:val="26"/>
          <w:lang w:val="fr-FR" w:bidi="ar-DZ"/>
        </w:rPr>
        <w:t>températures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trop basses </w:t>
      </w:r>
      <w:proofErr w:type="gramStart"/>
      <w:r>
        <w:rPr>
          <w:rFonts w:cs="Simplified Arabic"/>
          <w:b/>
          <w:bCs/>
          <w:sz w:val="26"/>
          <w:szCs w:val="26"/>
          <w:lang w:val="fr-FR" w:bidi="ar-DZ"/>
        </w:rPr>
        <w:t>( -</w:t>
      </w:r>
      <w:proofErr w:type="gramEnd"/>
      <w:r>
        <w:rPr>
          <w:rFonts w:cs="Simplified Arabic"/>
          <w:b/>
          <w:bCs/>
          <w:sz w:val="26"/>
          <w:szCs w:val="26"/>
          <w:lang w:val="fr-FR" w:bidi="ar-DZ"/>
        </w:rPr>
        <w:t xml:space="preserve"> 50</w:t>
      </w:r>
      <w:r w:rsidR="007662A7">
        <w:rPr>
          <w:rFonts w:cs="Simplified Arabic" w:hint="cs"/>
          <w:b/>
          <w:bCs/>
          <w:sz w:val="26"/>
          <w:szCs w:val="26"/>
          <w:lang w:val="fr-FR" w:bidi="ar-DZ"/>
        </w:rPr>
        <w:t>°</w:t>
      </w:r>
      <w:r w:rsidR="007662A7">
        <w:rPr>
          <w:rFonts w:cs="Simplified Arabic"/>
          <w:b/>
          <w:bCs/>
          <w:sz w:val="26"/>
          <w:szCs w:val="26"/>
          <w:lang w:val="fr-FR" w:bidi="ar-DZ"/>
        </w:rPr>
        <w:t>C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) qui peuvent être mortelles.</w:t>
      </w:r>
    </w:p>
    <w:p w:rsidR="00804B39" w:rsidRPr="00102735" w:rsidRDefault="00804B39" w:rsidP="007662A7">
      <w:pPr>
        <w:bidi w:val="0"/>
        <w:ind w:firstLine="720"/>
        <w:jc w:val="lowKashida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ab/>
        <w:t xml:space="preserve">     </w:t>
      </w:r>
      <w:r w:rsidR="007662A7">
        <w:rPr>
          <w:b/>
          <w:bCs/>
          <w:sz w:val="28"/>
          <w:szCs w:val="28"/>
          <w:u w:val="single"/>
          <w:lang w:val="fr-FR"/>
        </w:rPr>
        <w:t>Collection Encarta</w:t>
      </w:r>
      <w:r w:rsidRPr="00102735">
        <w:rPr>
          <w:b/>
          <w:bCs/>
          <w:sz w:val="28"/>
          <w:szCs w:val="28"/>
          <w:u w:val="single"/>
          <w:lang w:val="fr-FR"/>
        </w:rPr>
        <w:t xml:space="preserve"> </w:t>
      </w:r>
      <w:r w:rsidR="007662A7">
        <w:rPr>
          <w:b/>
          <w:bCs/>
          <w:sz w:val="28"/>
          <w:szCs w:val="28"/>
          <w:u w:val="single"/>
          <w:lang w:val="fr-FR"/>
        </w:rPr>
        <w:t>2005</w:t>
      </w:r>
    </w:p>
    <w:p w:rsidR="00804B39" w:rsidRPr="006855D6" w:rsidRDefault="00804B39" w:rsidP="00804B39">
      <w:pPr>
        <w:bidi w:val="0"/>
        <w:ind w:right="4788"/>
        <w:jc w:val="lowKashida"/>
        <w:rPr>
          <w:rFonts w:ascii="MS Reference Serif" w:hAnsi="MS Reference Serif" w:cs="Arial"/>
          <w:b/>
          <w:bCs/>
          <w:i/>
          <w:iCs/>
          <w:lang w:val="fr-FR"/>
        </w:rPr>
      </w:pPr>
      <w:r w:rsidRPr="006855D6">
        <w:rPr>
          <w:rFonts w:ascii="MS Reference Serif" w:hAnsi="MS Reference Serif" w:cs="Arial"/>
          <w:b/>
          <w:bCs/>
          <w:i/>
          <w:iCs/>
          <w:lang w:val="fr-FR"/>
        </w:rPr>
        <w:t>Compréhension:</w:t>
      </w:r>
      <w:r w:rsidRPr="006855D6">
        <w:rPr>
          <w:rFonts w:ascii="MS Reference Serif" w:hAnsi="MS Reference Serif" w:cs="Arial"/>
          <w:b/>
          <w:bCs/>
          <w:i/>
          <w:iCs/>
          <w:lang w:val="fr-FR"/>
        </w:rPr>
        <w:tab/>
        <w:t>(08 points)</w:t>
      </w:r>
    </w:p>
    <w:p w:rsidR="00804B39" w:rsidRPr="005275FB" w:rsidRDefault="00804B39" w:rsidP="007662A7">
      <w:pPr>
        <w:bidi w:val="0"/>
        <w:ind w:left="1440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1. Le texte est de type   :</w:t>
      </w:r>
      <w:r w:rsidRPr="005275FB">
        <w:rPr>
          <w:b/>
          <w:bCs/>
          <w:lang w:val="fr-FR"/>
        </w:rPr>
        <w:tab/>
        <w:t xml:space="preserve">- descriptif 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="00274EA7" w:rsidRPr="005275FB">
        <w:rPr>
          <w:b/>
          <w:bCs/>
          <w:lang w:val="fr-FR"/>
        </w:rPr>
        <w:t>(</w:t>
      </w:r>
      <w:r w:rsidRPr="005275FB">
        <w:rPr>
          <w:b/>
          <w:bCs/>
          <w:lang w:val="fr-FR"/>
        </w:rPr>
        <w:t>01pt)</w:t>
      </w:r>
    </w:p>
    <w:p w:rsidR="00804B39" w:rsidRPr="005275FB" w:rsidRDefault="00804B39" w:rsidP="00804B39">
      <w:pPr>
        <w:bidi w:val="0"/>
        <w:ind w:left="1440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>-</w:t>
      </w:r>
      <w:r w:rsidR="007662A7" w:rsidRPr="005275FB">
        <w:rPr>
          <w:b/>
          <w:bCs/>
          <w:lang w:val="fr-FR"/>
        </w:rPr>
        <w:t xml:space="preserve"> </w:t>
      </w:r>
      <w:r w:rsidRPr="005275FB">
        <w:rPr>
          <w:b/>
          <w:bCs/>
          <w:lang w:val="fr-FR"/>
        </w:rPr>
        <w:t>explicatif</w:t>
      </w:r>
    </w:p>
    <w:p w:rsidR="00804B39" w:rsidRPr="005275FB" w:rsidRDefault="007662A7" w:rsidP="00804B39">
      <w:pPr>
        <w:bidi w:val="0"/>
        <w:ind w:left="1440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>- narratif</w:t>
      </w:r>
    </w:p>
    <w:p w:rsidR="00804B39" w:rsidRPr="005275FB" w:rsidRDefault="00804B39" w:rsidP="007662A7">
      <w:pPr>
        <w:bidi w:val="0"/>
        <w:ind w:left="1440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 xml:space="preserve">2.  De </w:t>
      </w:r>
      <w:r w:rsidR="007662A7" w:rsidRPr="005275FB">
        <w:rPr>
          <w:b/>
          <w:bCs/>
          <w:lang w:val="fr-FR"/>
        </w:rPr>
        <w:t>quoi parle-t-on dans ce texte</w:t>
      </w:r>
      <w:r w:rsidRPr="005275FB">
        <w:rPr>
          <w:b/>
          <w:bCs/>
          <w:lang w:val="fr-FR"/>
        </w:rPr>
        <w:t>?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="007662A7"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  <w:t>(01pt)</w:t>
      </w:r>
    </w:p>
    <w:p w:rsidR="00804B39" w:rsidRPr="005275FB" w:rsidRDefault="007662A7" w:rsidP="00274EA7">
      <w:pPr>
        <w:bidi w:val="0"/>
        <w:ind w:left="1440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3</w:t>
      </w:r>
      <w:r w:rsidR="00804B39" w:rsidRPr="005275FB">
        <w:rPr>
          <w:b/>
          <w:bCs/>
          <w:lang w:val="fr-FR"/>
        </w:rPr>
        <w:t xml:space="preserve">. </w:t>
      </w:r>
      <w:r w:rsidRPr="005275FB">
        <w:rPr>
          <w:b/>
          <w:bCs/>
          <w:lang w:val="fr-FR"/>
        </w:rPr>
        <w:t xml:space="preserve">De quelle manière l'homme peut-il lutter contre la chaleur </w:t>
      </w:r>
      <w:r w:rsidR="00804B39" w:rsidRPr="005275FB">
        <w:rPr>
          <w:b/>
          <w:bCs/>
          <w:lang w:val="fr-FR"/>
        </w:rPr>
        <w:t>?</w:t>
      </w:r>
      <w:r w:rsidRPr="005275FB">
        <w:rPr>
          <w:b/>
          <w:bCs/>
          <w:lang w:val="fr-FR"/>
        </w:rPr>
        <w:t xml:space="preserve"> 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="00D00100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>(0</w:t>
      </w:r>
      <w:r w:rsidR="00274EA7" w:rsidRPr="005275FB">
        <w:rPr>
          <w:b/>
          <w:bCs/>
          <w:lang w:val="fr-FR"/>
        </w:rPr>
        <w:t>2</w:t>
      </w:r>
      <w:r w:rsidRPr="005275FB">
        <w:rPr>
          <w:b/>
          <w:bCs/>
          <w:lang w:val="fr-FR"/>
        </w:rPr>
        <w:t>pt</w:t>
      </w:r>
      <w:r w:rsidR="00274EA7" w:rsidRPr="005275FB">
        <w:rPr>
          <w:b/>
          <w:bCs/>
          <w:lang w:val="fr-FR"/>
        </w:rPr>
        <w:t>s</w:t>
      </w:r>
      <w:r w:rsidRPr="005275FB">
        <w:rPr>
          <w:b/>
          <w:bCs/>
          <w:lang w:val="fr-FR"/>
        </w:rPr>
        <w:t>)</w:t>
      </w:r>
    </w:p>
    <w:p w:rsidR="00804B39" w:rsidRPr="005275FB" w:rsidRDefault="007662A7" w:rsidP="00274EA7">
      <w:pPr>
        <w:bidi w:val="0"/>
        <w:ind w:left="1440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4</w:t>
      </w:r>
      <w:r w:rsidR="00804B39" w:rsidRPr="005275FB">
        <w:rPr>
          <w:b/>
          <w:bCs/>
          <w:lang w:val="fr-FR"/>
        </w:rPr>
        <w:t xml:space="preserve">.  « </w:t>
      </w:r>
      <w:r w:rsidRPr="005275FB">
        <w:rPr>
          <w:b/>
          <w:bCs/>
          <w:u w:val="single"/>
          <w:lang w:val="fr-FR"/>
        </w:rPr>
        <w:t>diversité</w:t>
      </w:r>
      <w:r w:rsidRPr="005275FB">
        <w:rPr>
          <w:b/>
          <w:bCs/>
          <w:lang w:val="fr-FR"/>
        </w:rPr>
        <w:t xml:space="preserve"> de climat.</w:t>
      </w:r>
      <w:r w:rsidR="00804B39" w:rsidRPr="005275FB">
        <w:rPr>
          <w:b/>
          <w:bCs/>
          <w:lang w:val="fr-FR"/>
        </w:rPr>
        <w:t>»</w:t>
      </w:r>
      <w:r w:rsidRPr="005275FB">
        <w:rPr>
          <w:b/>
          <w:bCs/>
          <w:lang w:val="fr-FR"/>
        </w:rPr>
        <w:t xml:space="preserve"> veut dire:</w:t>
      </w:r>
      <w:r w:rsidR="00804B39" w:rsidRP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ab/>
      </w:r>
      <w:r w:rsidR="00274EA7" w:rsidRPr="005275FB">
        <w:rPr>
          <w:b/>
          <w:bCs/>
          <w:lang w:val="fr-FR"/>
        </w:rPr>
        <w:tab/>
      </w:r>
      <w:r w:rsidR="00274EA7" w:rsidRPr="005275FB">
        <w:rPr>
          <w:b/>
          <w:bCs/>
          <w:lang w:val="fr-FR"/>
        </w:rPr>
        <w:tab/>
      </w:r>
      <w:r w:rsidR="00274EA7" w:rsidRPr="005275FB">
        <w:rPr>
          <w:b/>
          <w:bCs/>
          <w:lang w:val="fr-FR"/>
        </w:rPr>
        <w:tab/>
      </w:r>
      <w:r w:rsidR="00274EA7" w:rsidRPr="005275FB">
        <w:rPr>
          <w:b/>
          <w:bCs/>
          <w:lang w:val="fr-FR"/>
        </w:rPr>
        <w:tab/>
      </w:r>
      <w:r w:rsidR="00D00100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>(0</w:t>
      </w:r>
      <w:r w:rsidR="00274EA7" w:rsidRPr="005275FB">
        <w:rPr>
          <w:b/>
          <w:bCs/>
          <w:lang w:val="fr-FR"/>
        </w:rPr>
        <w:t>1pt</w:t>
      </w:r>
      <w:r w:rsidR="00804B39" w:rsidRPr="005275FB">
        <w:rPr>
          <w:b/>
          <w:bCs/>
          <w:lang w:val="fr-FR"/>
        </w:rPr>
        <w:t>)</w:t>
      </w:r>
    </w:p>
    <w:p w:rsidR="00804B39" w:rsidRPr="005275FB" w:rsidRDefault="007662A7" w:rsidP="00274EA7">
      <w:pPr>
        <w:bidi w:val="0"/>
        <w:ind w:left="2244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ab/>
        <w:t>a- Climat doux</w:t>
      </w:r>
    </w:p>
    <w:p w:rsidR="007662A7" w:rsidRPr="005275FB" w:rsidRDefault="007662A7" w:rsidP="00274EA7">
      <w:pPr>
        <w:bidi w:val="0"/>
        <w:ind w:left="2244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ab/>
        <w:t>b- Différents climats</w:t>
      </w:r>
    </w:p>
    <w:p w:rsidR="00804B39" w:rsidRPr="005275FB" w:rsidRDefault="007662A7" w:rsidP="00274EA7">
      <w:pPr>
        <w:bidi w:val="0"/>
        <w:ind w:left="2244" w:right="-74" w:hanging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ab/>
        <w:t>c- Climat aride</w:t>
      </w:r>
    </w:p>
    <w:p w:rsidR="00274EA7" w:rsidRPr="005275FB" w:rsidRDefault="00274EA7" w:rsidP="00274EA7">
      <w:pPr>
        <w:bidi w:val="0"/>
        <w:ind w:left="1440" w:right="-74" w:hanging="720"/>
        <w:rPr>
          <w:b/>
          <w:bCs/>
          <w:lang w:val="fr-FR"/>
        </w:rPr>
      </w:pPr>
      <w:r w:rsidRPr="005275FB">
        <w:rPr>
          <w:b/>
          <w:bCs/>
          <w:lang w:val="fr-FR"/>
        </w:rPr>
        <w:t>5</w:t>
      </w:r>
      <w:r w:rsidR="00804B39" w:rsidRPr="005275FB">
        <w:rPr>
          <w:b/>
          <w:bCs/>
          <w:lang w:val="fr-FR"/>
        </w:rPr>
        <w:t xml:space="preserve">. </w:t>
      </w:r>
      <w:r w:rsidRPr="005275FB">
        <w:rPr>
          <w:b/>
          <w:bCs/>
          <w:lang w:val="fr-FR"/>
        </w:rPr>
        <w:t>Trouve dans le texte le synonyme :</w:t>
      </w:r>
      <w:r w:rsidRPr="005275FB">
        <w:rPr>
          <w:b/>
          <w:bCs/>
          <w:lang w:val="fr-FR"/>
        </w:rPr>
        <w:tab/>
        <w:t>utile = …………..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  <w:t xml:space="preserve"> (01pt)</w:t>
      </w:r>
    </w:p>
    <w:p w:rsidR="00804B39" w:rsidRPr="005275FB" w:rsidRDefault="00274EA7" w:rsidP="005275FB">
      <w:pPr>
        <w:bidi w:val="0"/>
        <w:ind w:right="-74" w:firstLine="72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6. Trouve</w:t>
      </w:r>
      <w:r w:rsidR="005275FB">
        <w:rPr>
          <w:b/>
          <w:bCs/>
          <w:lang w:val="fr-FR"/>
        </w:rPr>
        <w:t xml:space="preserve"> dans le texte</w:t>
      </w:r>
      <w:r w:rsidRPr="005275FB">
        <w:rPr>
          <w:b/>
          <w:bCs/>
          <w:lang w:val="fr-FR"/>
        </w:rPr>
        <w:t xml:space="preserve"> l‘antonyme de :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="005275FB">
        <w:rPr>
          <w:b/>
          <w:bCs/>
          <w:lang w:val="fr-FR"/>
        </w:rPr>
        <w:tab/>
      </w:r>
      <w:r w:rsid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ab/>
        <w:t>(0</w:t>
      </w:r>
      <w:r w:rsidRPr="005275FB">
        <w:rPr>
          <w:b/>
          <w:bCs/>
          <w:lang w:val="fr-FR"/>
        </w:rPr>
        <w:t>2</w:t>
      </w:r>
      <w:r w:rsidR="00804B39" w:rsidRPr="005275FB">
        <w:rPr>
          <w:b/>
          <w:bCs/>
          <w:lang w:val="fr-FR"/>
        </w:rPr>
        <w:t>pt</w:t>
      </w:r>
      <w:r w:rsidRPr="005275FB">
        <w:rPr>
          <w:b/>
          <w:bCs/>
          <w:lang w:val="fr-FR"/>
        </w:rPr>
        <w:t>s</w:t>
      </w:r>
      <w:r w:rsidR="00804B39" w:rsidRPr="005275FB">
        <w:rPr>
          <w:b/>
          <w:bCs/>
          <w:lang w:val="fr-FR"/>
        </w:rPr>
        <w:t>)</w:t>
      </w:r>
    </w:p>
    <w:p w:rsidR="00804B39" w:rsidRPr="005275FB" w:rsidRDefault="00274EA7" w:rsidP="00D00100">
      <w:pPr>
        <w:bidi w:val="0"/>
        <w:ind w:left="720" w:right="-74" w:firstLine="720"/>
        <w:jc w:val="lowKashida"/>
        <w:rPr>
          <w:lang w:val="fr-FR"/>
        </w:rPr>
      </w:pPr>
      <w:r w:rsidRPr="005275FB">
        <w:rPr>
          <w:lang w:val="fr-FR"/>
        </w:rPr>
        <w:t>Températures</w:t>
      </w:r>
      <w:r w:rsidRPr="005275FB">
        <w:rPr>
          <w:b/>
          <w:bCs/>
          <w:u w:val="single"/>
          <w:lang w:val="fr-FR"/>
        </w:rPr>
        <w:t xml:space="preserve"> </w:t>
      </w:r>
      <w:r w:rsidR="00D00100">
        <w:rPr>
          <w:b/>
          <w:bCs/>
          <w:u w:val="single"/>
          <w:lang w:val="fr-FR"/>
        </w:rPr>
        <w:t>élevée</w:t>
      </w:r>
      <w:r w:rsidRPr="005275FB">
        <w:rPr>
          <w:b/>
          <w:bCs/>
          <w:lang w:val="fr-FR"/>
        </w:rPr>
        <w:t xml:space="preserve"> </w:t>
      </w:r>
      <w:r w:rsidR="00804B39" w:rsidRPr="005275FB">
        <w:rPr>
          <w:b/>
          <w:bCs/>
          <w:lang w:val="fr-FR"/>
        </w:rPr>
        <w:t xml:space="preserve"> ≠</w:t>
      </w:r>
      <w:r w:rsidRPr="005275FB">
        <w:rPr>
          <w:b/>
          <w:bCs/>
          <w:lang w:val="fr-FR"/>
        </w:rPr>
        <w:t xml:space="preserve"> </w:t>
      </w:r>
      <w:r w:rsidRPr="005275FB">
        <w:rPr>
          <w:lang w:val="fr-FR"/>
        </w:rPr>
        <w:t xml:space="preserve">Températures  </w:t>
      </w:r>
      <w:r w:rsidR="00804B39" w:rsidRPr="005275FB">
        <w:rPr>
          <w:lang w:val="fr-FR"/>
        </w:rPr>
        <w:t xml:space="preserve"> ………… </w:t>
      </w:r>
    </w:p>
    <w:p w:rsidR="00804B39" w:rsidRDefault="005275FB" w:rsidP="00804B39">
      <w:pPr>
        <w:bidi w:val="0"/>
        <w:ind w:left="720" w:right="-74" w:firstLine="720"/>
        <w:jc w:val="lowKashida"/>
        <w:rPr>
          <w:b/>
          <w:bCs/>
          <w:sz w:val="26"/>
          <w:szCs w:val="26"/>
          <w:lang w:val="fr-FR"/>
        </w:rPr>
      </w:pPr>
      <w:r>
        <w:rPr>
          <w:b/>
          <w:bCs/>
          <w:lang w:val="fr-FR"/>
        </w:rPr>
        <w:t xml:space="preserve">Horizontal </w:t>
      </w:r>
      <w:r w:rsidR="00804B39" w:rsidRPr="005275FB">
        <w:rPr>
          <w:lang w:val="fr-FR"/>
        </w:rPr>
        <w:t xml:space="preserve"> ≠ …………</w:t>
      </w:r>
      <w:r w:rsidR="00804B39">
        <w:rPr>
          <w:b/>
          <w:bCs/>
          <w:sz w:val="26"/>
          <w:szCs w:val="26"/>
          <w:lang w:val="fr-FR"/>
        </w:rPr>
        <w:t xml:space="preserve"> </w:t>
      </w:r>
      <w:r w:rsidR="00804B39">
        <w:rPr>
          <w:b/>
          <w:bCs/>
          <w:sz w:val="26"/>
          <w:szCs w:val="26"/>
          <w:lang w:val="fr-FR"/>
        </w:rPr>
        <w:tab/>
      </w:r>
    </w:p>
    <w:p w:rsidR="00804B39" w:rsidRPr="006855D6" w:rsidRDefault="00804B39" w:rsidP="00804B39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</w:pPr>
      <w:r w:rsidRPr="006855D6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>Les outils de la langue:</w:t>
      </w:r>
      <w:r w:rsidRPr="006855D6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ab/>
        <w:t>(05 points)</w:t>
      </w:r>
      <w:r w:rsidRPr="006855D6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ab/>
        <w:t xml:space="preserve"> </w:t>
      </w:r>
    </w:p>
    <w:p w:rsidR="00804B39" w:rsidRPr="005275FB" w:rsidRDefault="00804B39" w:rsidP="005275FB">
      <w:pPr>
        <w:bidi w:val="0"/>
        <w:ind w:left="1080" w:right="-74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1. Complète le tableau relevant du texte :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  <w:t>(0</w:t>
      </w:r>
      <w:r w:rsidR="005275FB" w:rsidRPr="005275FB">
        <w:rPr>
          <w:b/>
          <w:bCs/>
          <w:lang w:val="fr-FR"/>
        </w:rPr>
        <w:t>2</w:t>
      </w:r>
      <w:r w:rsidRPr="005275FB">
        <w:rPr>
          <w:b/>
          <w:bCs/>
          <w:lang w:val="fr-FR"/>
        </w:rPr>
        <w:t>pt</w:t>
      </w:r>
      <w:r w:rsidR="005275FB" w:rsidRPr="005275FB">
        <w:rPr>
          <w:b/>
          <w:bCs/>
          <w:lang w:val="fr-FR"/>
        </w:rPr>
        <w:t>s</w:t>
      </w:r>
      <w:r w:rsidRPr="005275FB">
        <w:rPr>
          <w:b/>
          <w:bCs/>
          <w:lang w:val="fr-FR"/>
        </w:rPr>
        <w:t>)</w:t>
      </w:r>
    </w:p>
    <w:tbl>
      <w:tblPr>
        <w:tblStyle w:val="Grilledutableau"/>
        <w:tblW w:w="0" w:type="auto"/>
        <w:tblInd w:w="1417" w:type="dxa"/>
        <w:tblLayout w:type="fixed"/>
        <w:tblLook w:val="01E0"/>
      </w:tblPr>
      <w:tblGrid>
        <w:gridCol w:w="4488"/>
        <w:gridCol w:w="3927"/>
      </w:tblGrid>
      <w:tr w:rsidR="00804B39" w:rsidRPr="005275FB">
        <w:tc>
          <w:tcPr>
            <w:tcW w:w="4488" w:type="dxa"/>
          </w:tcPr>
          <w:p w:rsidR="00804B39" w:rsidRPr="005275FB" w:rsidRDefault="005275FB" w:rsidP="00222A20">
            <w:pPr>
              <w:bidi w:val="0"/>
              <w:ind w:right="-74"/>
              <w:jc w:val="lowKashida"/>
              <w:rPr>
                <w:b/>
                <w:bCs/>
                <w:lang w:val="fr-FR"/>
              </w:rPr>
            </w:pPr>
            <w:r w:rsidRPr="005275FB">
              <w:rPr>
                <w:b/>
                <w:bCs/>
                <w:lang w:val="fr-FR"/>
              </w:rPr>
              <w:t xml:space="preserve">Un </w:t>
            </w:r>
            <w:r>
              <w:rPr>
                <w:b/>
                <w:bCs/>
                <w:lang w:val="fr-FR"/>
              </w:rPr>
              <w:t>Complément</w:t>
            </w:r>
            <w:r w:rsidR="00F3509B" w:rsidRPr="005275FB">
              <w:rPr>
                <w:b/>
                <w:bCs/>
                <w:lang w:val="fr-FR"/>
              </w:rPr>
              <w:t xml:space="preserve"> Nominal</w:t>
            </w:r>
          </w:p>
        </w:tc>
        <w:tc>
          <w:tcPr>
            <w:tcW w:w="3927" w:type="dxa"/>
          </w:tcPr>
          <w:p w:rsidR="00804B39" w:rsidRPr="005275FB" w:rsidRDefault="00804B39" w:rsidP="00222A20">
            <w:pPr>
              <w:bidi w:val="0"/>
              <w:ind w:right="-74"/>
              <w:jc w:val="lowKashida"/>
              <w:rPr>
                <w:lang w:val="fr-FR"/>
              </w:rPr>
            </w:pPr>
            <w:r w:rsidRPr="005275FB">
              <w:rPr>
                <w:lang w:val="fr-FR"/>
              </w:rPr>
              <w:t>……………</w:t>
            </w:r>
            <w:r w:rsidR="00BC6FBA" w:rsidRPr="005275FB">
              <w:rPr>
                <w:lang w:val="fr-FR"/>
              </w:rPr>
              <w:t>………………….</w:t>
            </w:r>
            <w:r w:rsidRPr="005275FB">
              <w:rPr>
                <w:lang w:val="fr-FR"/>
              </w:rPr>
              <w:t xml:space="preserve">…… </w:t>
            </w:r>
          </w:p>
        </w:tc>
      </w:tr>
      <w:tr w:rsidR="00274EA7" w:rsidRPr="005275FB">
        <w:tc>
          <w:tcPr>
            <w:tcW w:w="4488" w:type="dxa"/>
          </w:tcPr>
          <w:p w:rsidR="00274EA7" w:rsidRPr="005275FB" w:rsidRDefault="005275FB" w:rsidP="00222A20">
            <w:pPr>
              <w:bidi w:val="0"/>
              <w:ind w:right="-74"/>
              <w:jc w:val="lowKashida"/>
              <w:rPr>
                <w:b/>
                <w:bCs/>
                <w:lang w:val="fr-FR"/>
              </w:rPr>
            </w:pPr>
            <w:r w:rsidRPr="005275FB">
              <w:rPr>
                <w:b/>
                <w:bCs/>
                <w:lang w:val="fr-FR"/>
              </w:rPr>
              <w:t>Une p</w:t>
            </w:r>
            <w:r w:rsidR="00F3509B" w:rsidRPr="005275FB">
              <w:rPr>
                <w:b/>
                <w:bCs/>
                <w:lang w:val="fr-FR"/>
              </w:rPr>
              <w:t>roposition subordonnée relative</w:t>
            </w:r>
          </w:p>
        </w:tc>
        <w:tc>
          <w:tcPr>
            <w:tcW w:w="3927" w:type="dxa"/>
          </w:tcPr>
          <w:p w:rsidR="00274EA7" w:rsidRPr="005275FB" w:rsidRDefault="00274EA7" w:rsidP="00222A20">
            <w:pPr>
              <w:bidi w:val="0"/>
              <w:ind w:right="-74"/>
              <w:jc w:val="lowKashida"/>
              <w:rPr>
                <w:lang w:val="fr-FR"/>
              </w:rPr>
            </w:pPr>
            <w:r w:rsidRPr="005275FB">
              <w:rPr>
                <w:lang w:val="fr-FR"/>
              </w:rPr>
              <w:t>……………</w:t>
            </w:r>
            <w:r w:rsidR="00BC6FBA" w:rsidRPr="005275FB">
              <w:rPr>
                <w:lang w:val="fr-FR"/>
              </w:rPr>
              <w:t>………………….</w:t>
            </w:r>
            <w:r w:rsidRPr="005275FB">
              <w:rPr>
                <w:lang w:val="fr-FR"/>
              </w:rPr>
              <w:t>……</w:t>
            </w:r>
          </w:p>
        </w:tc>
      </w:tr>
    </w:tbl>
    <w:p w:rsidR="00804B39" w:rsidRPr="005275FB" w:rsidRDefault="00804B39" w:rsidP="00804B39">
      <w:pPr>
        <w:bidi w:val="0"/>
        <w:ind w:left="1080" w:right="-74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2. Transforme en (02) phrases simples: </w:t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</w:r>
      <w:r w:rsidRPr="005275FB">
        <w:rPr>
          <w:b/>
          <w:bCs/>
          <w:lang w:val="fr-FR"/>
        </w:rPr>
        <w:tab/>
        <w:t>(01pt)</w:t>
      </w:r>
    </w:p>
    <w:p w:rsidR="00804B39" w:rsidRPr="005275FB" w:rsidRDefault="00804B39" w:rsidP="00BC6FBA">
      <w:pPr>
        <w:bidi w:val="0"/>
        <w:ind w:left="1440" w:right="-74"/>
        <w:jc w:val="lowKashida"/>
        <w:rPr>
          <w:i/>
          <w:iCs/>
          <w:lang w:val="fr-FR"/>
        </w:rPr>
      </w:pPr>
      <w:r w:rsidRPr="005275FB">
        <w:rPr>
          <w:lang w:val="fr-FR"/>
        </w:rPr>
        <w:t>« </w:t>
      </w:r>
      <w:r w:rsidR="00BC6FBA" w:rsidRPr="005275FB">
        <w:rPr>
          <w:rFonts w:cs="Simplified Arabic"/>
          <w:b/>
          <w:bCs/>
          <w:lang w:val="fr-FR" w:bidi="ar-DZ"/>
        </w:rPr>
        <w:t>Il est plus difficile de lutter contre des températures trop basses qui peuvent être mortelles</w:t>
      </w:r>
      <w:r w:rsidRPr="005275FB">
        <w:rPr>
          <w:lang w:val="fr-FR"/>
        </w:rPr>
        <w:t>. »</w:t>
      </w:r>
    </w:p>
    <w:p w:rsidR="005275FB" w:rsidRPr="005275FB" w:rsidRDefault="005275FB" w:rsidP="005275FB">
      <w:pPr>
        <w:bidi w:val="0"/>
        <w:ind w:left="215" w:right="-74" w:firstLine="720"/>
        <w:jc w:val="lowKashida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t xml:space="preserve">   </w:t>
      </w:r>
      <w:r w:rsidR="00804B39" w:rsidRPr="005275FB">
        <w:rPr>
          <w:b/>
          <w:bCs/>
          <w:lang w:val="fr-FR"/>
        </w:rPr>
        <w:t>3.</w:t>
      </w:r>
      <w:r w:rsidRPr="005275FB">
        <w:rPr>
          <w:lang w:val="fr-FR"/>
        </w:rPr>
        <w:t xml:space="preserve"> «</w:t>
      </w:r>
      <w:r w:rsidR="00804B39" w:rsidRPr="005275FB">
        <w:rPr>
          <w:b/>
          <w:bCs/>
          <w:lang w:val="fr-FR"/>
        </w:rPr>
        <w:t xml:space="preserve"> </w:t>
      </w:r>
      <w:r w:rsidRPr="005275FB">
        <w:rPr>
          <w:rFonts w:cs="Simplified Arabic"/>
          <w:b/>
          <w:bCs/>
          <w:lang w:val="fr-FR" w:bidi="ar-DZ"/>
        </w:rPr>
        <w:t>Les températures diminuent lorsqu'on se déplace  vers les pôles</w:t>
      </w:r>
      <w:r w:rsidRPr="005275FB">
        <w:rPr>
          <w:b/>
          <w:bCs/>
          <w:i/>
          <w:iCs/>
          <w:lang w:val="fr-FR"/>
        </w:rPr>
        <w:t>.</w:t>
      </w:r>
      <w:r w:rsidRPr="005275FB">
        <w:rPr>
          <w:lang w:val="fr-FR"/>
        </w:rPr>
        <w:t xml:space="preserve"> »</w:t>
      </w:r>
    </w:p>
    <w:p w:rsidR="00804B39" w:rsidRPr="005275FB" w:rsidRDefault="005275FB" w:rsidP="005275FB">
      <w:pPr>
        <w:bidi w:val="0"/>
        <w:ind w:left="1440" w:right="-74" w:firstLine="540"/>
        <w:jc w:val="lowKashida"/>
        <w:rPr>
          <w:b/>
          <w:bCs/>
          <w:lang w:val="fr-FR"/>
        </w:rPr>
      </w:pPr>
      <w:r w:rsidRPr="005275FB">
        <w:rPr>
          <w:b/>
          <w:bCs/>
          <w:lang w:val="fr-FR"/>
        </w:rPr>
        <w:t>- Cette  phrase</w:t>
      </w:r>
      <w:r w:rsidR="00804B39" w:rsidRPr="005275FB">
        <w:rPr>
          <w:b/>
          <w:bCs/>
          <w:lang w:val="fr-FR"/>
        </w:rPr>
        <w:t xml:space="preserve"> exprime un rapport :</w:t>
      </w:r>
      <w:r w:rsidRPr="005275FB">
        <w:rPr>
          <w:b/>
          <w:bCs/>
          <w:i/>
          <w:iCs/>
          <w:lang w:val="fr-FR"/>
        </w:rPr>
        <w:tab/>
      </w:r>
      <w:r w:rsidR="00804B39" w:rsidRPr="005275FB">
        <w:rPr>
          <w:b/>
          <w:bCs/>
          <w:i/>
          <w:iCs/>
          <w:lang w:val="fr-FR"/>
        </w:rPr>
        <w:tab/>
      </w:r>
      <w:r w:rsidR="00804B39" w:rsidRPr="005275FB">
        <w:rPr>
          <w:b/>
          <w:bCs/>
          <w:i/>
          <w:iCs/>
          <w:lang w:val="fr-FR"/>
        </w:rPr>
        <w:tab/>
      </w:r>
      <w:r w:rsidR="00804B39" w:rsidRPr="005275FB">
        <w:rPr>
          <w:b/>
          <w:bCs/>
          <w:i/>
          <w:iCs/>
          <w:lang w:val="fr-FR"/>
        </w:rPr>
        <w:tab/>
      </w:r>
      <w:r w:rsidRPr="005275FB"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 w:rsidR="00804B39" w:rsidRPr="005275FB">
        <w:rPr>
          <w:b/>
          <w:bCs/>
          <w:i/>
          <w:iCs/>
          <w:lang w:val="fr-FR"/>
        </w:rPr>
        <w:t xml:space="preserve"> </w:t>
      </w:r>
      <w:r w:rsidR="00804B39" w:rsidRPr="005275FB">
        <w:rPr>
          <w:b/>
          <w:bCs/>
          <w:lang w:val="fr-FR"/>
        </w:rPr>
        <w:t>(01pt)</w:t>
      </w:r>
    </w:p>
    <w:p w:rsidR="00804B39" w:rsidRPr="005275FB" w:rsidRDefault="00804B39" w:rsidP="005275FB">
      <w:pPr>
        <w:numPr>
          <w:ilvl w:val="6"/>
          <w:numId w:val="5"/>
        </w:numPr>
        <w:bidi w:val="0"/>
        <w:ind w:right="-74"/>
        <w:jc w:val="lowKashida"/>
        <w:rPr>
          <w:lang w:val="fr-FR"/>
        </w:rPr>
      </w:pPr>
      <w:r w:rsidRPr="005275FB">
        <w:rPr>
          <w:lang w:val="fr-FR"/>
        </w:rPr>
        <w:t>De temps</w:t>
      </w:r>
    </w:p>
    <w:p w:rsidR="00804B39" w:rsidRPr="005275FB" w:rsidRDefault="00804B39" w:rsidP="005275FB">
      <w:pPr>
        <w:numPr>
          <w:ilvl w:val="6"/>
          <w:numId w:val="5"/>
        </w:numPr>
        <w:bidi w:val="0"/>
        <w:ind w:right="-74"/>
        <w:jc w:val="lowKashida"/>
        <w:rPr>
          <w:lang w:val="fr-FR"/>
        </w:rPr>
      </w:pPr>
      <w:r w:rsidRPr="005275FB">
        <w:rPr>
          <w:lang w:val="fr-FR"/>
        </w:rPr>
        <w:t>De cause</w:t>
      </w:r>
    </w:p>
    <w:p w:rsidR="00804B39" w:rsidRPr="005275FB" w:rsidRDefault="00804B39" w:rsidP="005275FB">
      <w:pPr>
        <w:numPr>
          <w:ilvl w:val="6"/>
          <w:numId w:val="5"/>
        </w:numPr>
        <w:bidi w:val="0"/>
        <w:ind w:right="-74"/>
        <w:jc w:val="lowKashida"/>
        <w:rPr>
          <w:i/>
          <w:iCs/>
          <w:lang w:val="fr-FR"/>
        </w:rPr>
      </w:pPr>
      <w:r w:rsidRPr="005275FB">
        <w:rPr>
          <w:lang w:val="fr-FR"/>
        </w:rPr>
        <w:t xml:space="preserve">De </w:t>
      </w:r>
      <w:r w:rsidR="00BC6FBA" w:rsidRPr="005275FB">
        <w:rPr>
          <w:lang w:val="fr-FR"/>
        </w:rPr>
        <w:t xml:space="preserve">conséquences </w:t>
      </w:r>
    </w:p>
    <w:p w:rsidR="00804B39" w:rsidRPr="005275FB" w:rsidRDefault="005275FB" w:rsidP="00985BC6">
      <w:pPr>
        <w:bidi w:val="0"/>
        <w:ind w:right="-74" w:firstLine="720"/>
        <w:jc w:val="lowKashida"/>
        <w:rPr>
          <w:b/>
          <w:bCs/>
          <w:lang w:val="fr-FR"/>
        </w:rPr>
      </w:pPr>
      <w:r>
        <w:rPr>
          <w:b/>
          <w:bCs/>
          <w:lang w:val="fr-FR"/>
        </w:rPr>
        <w:t xml:space="preserve">      4. Mets </w:t>
      </w:r>
      <w:r w:rsidR="00985BC6">
        <w:rPr>
          <w:b/>
          <w:bCs/>
          <w:lang w:val="fr-FR"/>
        </w:rPr>
        <w:t xml:space="preserve">le verbe mis entre parenthèse </w:t>
      </w:r>
      <w:r>
        <w:rPr>
          <w:b/>
          <w:bCs/>
          <w:lang w:val="fr-FR"/>
        </w:rPr>
        <w:t>au pass</w:t>
      </w:r>
      <w:r w:rsidR="00985BC6">
        <w:rPr>
          <w:b/>
          <w:bCs/>
          <w:lang w:val="fr-FR"/>
        </w:rPr>
        <w:t>é</w:t>
      </w:r>
      <w:r>
        <w:rPr>
          <w:b/>
          <w:bCs/>
          <w:lang w:val="fr-FR"/>
        </w:rPr>
        <w:t xml:space="preserve"> </w:t>
      </w:r>
      <w:proofErr w:type="gramStart"/>
      <w:r>
        <w:rPr>
          <w:b/>
          <w:bCs/>
          <w:lang w:val="fr-FR"/>
        </w:rPr>
        <w:t>compos</w:t>
      </w:r>
      <w:r w:rsidR="00985BC6">
        <w:rPr>
          <w:b/>
          <w:bCs/>
          <w:lang w:val="fr-FR"/>
        </w:rPr>
        <w:t>é</w:t>
      </w:r>
      <w:r>
        <w:rPr>
          <w:b/>
          <w:bCs/>
          <w:lang w:val="fr-FR"/>
        </w:rPr>
        <w:t xml:space="preserve"> </w:t>
      </w:r>
      <w:r w:rsidR="00804B39" w:rsidRPr="005275FB">
        <w:rPr>
          <w:b/>
          <w:bCs/>
          <w:lang w:val="fr-FR"/>
        </w:rPr>
        <w:t xml:space="preserve"> :</w:t>
      </w:r>
      <w:proofErr w:type="gramEnd"/>
      <w:r w:rsidR="00804B39" w:rsidRP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ab/>
      </w:r>
      <w:r w:rsidR="00804B39" w:rsidRPr="005275FB">
        <w:rPr>
          <w:b/>
          <w:bCs/>
          <w:lang w:val="fr-FR"/>
        </w:rPr>
        <w:tab/>
        <w:t>(0</w:t>
      </w:r>
      <w:r>
        <w:rPr>
          <w:b/>
          <w:bCs/>
          <w:lang w:val="fr-FR"/>
        </w:rPr>
        <w:t>1pt</w:t>
      </w:r>
      <w:r w:rsidR="00804B39" w:rsidRPr="005275FB">
        <w:rPr>
          <w:b/>
          <w:bCs/>
          <w:lang w:val="fr-FR"/>
        </w:rPr>
        <w:t>)</w:t>
      </w:r>
    </w:p>
    <w:p w:rsidR="00804B39" w:rsidRDefault="005275FB" w:rsidP="00985BC6">
      <w:pPr>
        <w:bidi w:val="0"/>
        <w:ind w:right="-74" w:firstLine="720"/>
        <w:jc w:val="lowKashida"/>
        <w:rPr>
          <w:i/>
          <w:iCs/>
          <w:lang w:val="fr-FR"/>
        </w:rPr>
      </w:pPr>
      <w:r>
        <w:rPr>
          <w:i/>
          <w:iCs/>
          <w:lang w:val="fr-FR"/>
        </w:rPr>
        <w:tab/>
        <w:t xml:space="preserve">-  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Le soleil </w:t>
      </w:r>
      <w:r w:rsidR="00985BC6">
        <w:rPr>
          <w:rFonts w:cs="Simplified Arabic"/>
          <w:b/>
          <w:bCs/>
          <w:sz w:val="26"/>
          <w:szCs w:val="26"/>
          <w:lang w:val="fr-FR" w:bidi="ar-DZ"/>
        </w:rPr>
        <w:t>(</w:t>
      </w:r>
      <w:r>
        <w:rPr>
          <w:rFonts w:cs="Simplified Arabic"/>
          <w:b/>
          <w:bCs/>
          <w:sz w:val="26"/>
          <w:szCs w:val="26"/>
          <w:lang w:val="fr-FR" w:bidi="ar-DZ"/>
        </w:rPr>
        <w:t>fourni</w:t>
      </w:r>
      <w:r w:rsidR="00985BC6">
        <w:rPr>
          <w:rFonts w:cs="Simplified Arabic"/>
          <w:b/>
          <w:bCs/>
          <w:sz w:val="26"/>
          <w:szCs w:val="26"/>
          <w:lang w:val="fr-FR" w:bidi="ar-DZ"/>
        </w:rPr>
        <w:t>r)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la chaleur nécessaire </w:t>
      </w:r>
      <w:r>
        <w:rPr>
          <w:rFonts w:cs="Simplified Arabic" w:hint="cs"/>
          <w:b/>
          <w:bCs/>
          <w:sz w:val="26"/>
          <w:szCs w:val="26"/>
          <w:lang w:val="fr-FR" w:bidi="ar-DZ"/>
        </w:rPr>
        <w:t>à</w:t>
      </w:r>
      <w:r>
        <w:rPr>
          <w:rFonts w:cs="Simplified Arabic"/>
          <w:b/>
          <w:bCs/>
          <w:sz w:val="26"/>
          <w:szCs w:val="26"/>
          <w:lang w:val="fr-FR" w:bidi="ar-DZ"/>
        </w:rPr>
        <w:t xml:space="preserve"> toute vie sur la terre</w:t>
      </w:r>
      <w:r>
        <w:rPr>
          <w:i/>
          <w:iCs/>
          <w:lang w:val="fr-FR"/>
        </w:rPr>
        <w:t>.</w:t>
      </w:r>
    </w:p>
    <w:p w:rsidR="006855D6" w:rsidRPr="00985BC6" w:rsidRDefault="006855D6" w:rsidP="006855D6">
      <w:pPr>
        <w:bidi w:val="0"/>
        <w:ind w:right="-74" w:firstLine="720"/>
        <w:jc w:val="lowKashida"/>
        <w:rPr>
          <w:i/>
          <w:iCs/>
          <w:lang w:val="fr-FR" w:bidi="ar-DZ"/>
        </w:rPr>
      </w:pPr>
    </w:p>
    <w:p w:rsidR="00804B39" w:rsidRPr="006855D6" w:rsidRDefault="00804B39" w:rsidP="00804B39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lang w:val="fr-FR"/>
        </w:rPr>
      </w:pPr>
      <w:r w:rsidRPr="006855D6">
        <w:rPr>
          <w:rFonts w:ascii="MS Reference Serif" w:hAnsi="MS Reference Serif"/>
          <w:b/>
          <w:bCs/>
          <w:i/>
          <w:iCs/>
          <w:lang w:val="fr-FR"/>
        </w:rPr>
        <w:t>Production Ecrite:</w:t>
      </w:r>
      <w:r w:rsidRPr="006855D6">
        <w:rPr>
          <w:rFonts w:ascii="MS Reference Serif" w:hAnsi="MS Reference Serif"/>
          <w:b/>
          <w:bCs/>
          <w:i/>
          <w:iCs/>
          <w:lang w:val="fr-FR"/>
        </w:rPr>
        <w:tab/>
      </w:r>
      <w:r w:rsidRPr="006855D6">
        <w:rPr>
          <w:rFonts w:ascii="MS Reference Serif" w:hAnsi="MS Reference Serif"/>
          <w:b/>
          <w:bCs/>
          <w:i/>
          <w:iCs/>
          <w:lang w:val="fr-FR"/>
        </w:rPr>
        <w:tab/>
      </w:r>
      <w:proofErr w:type="gramStart"/>
      <w:r w:rsidRPr="006855D6">
        <w:rPr>
          <w:rFonts w:ascii="MS Reference Serif" w:hAnsi="MS Reference Serif"/>
          <w:b/>
          <w:bCs/>
          <w:i/>
          <w:iCs/>
          <w:lang w:val="fr-FR"/>
        </w:rPr>
        <w:t>( 07</w:t>
      </w:r>
      <w:proofErr w:type="gramEnd"/>
      <w:r w:rsidRPr="006855D6">
        <w:rPr>
          <w:rFonts w:ascii="MS Reference Serif" w:hAnsi="MS Reference Serif"/>
          <w:b/>
          <w:bCs/>
          <w:i/>
          <w:iCs/>
          <w:lang w:val="fr-FR"/>
        </w:rPr>
        <w:t xml:space="preserve"> points)</w:t>
      </w:r>
    </w:p>
    <w:p w:rsidR="00804B39" w:rsidRPr="00372219" w:rsidRDefault="00804B39" w:rsidP="00804B39">
      <w:pPr>
        <w:bidi w:val="0"/>
        <w:rPr>
          <w:sz w:val="32"/>
          <w:szCs w:val="32"/>
          <w:lang w:val="fr-FR" w:bidi="ar-DZ"/>
        </w:rPr>
      </w:pPr>
      <w:r>
        <w:rPr>
          <w:b/>
          <w:bCs/>
          <w:i/>
          <w:iCs/>
          <w:sz w:val="32"/>
          <w:szCs w:val="32"/>
          <w:lang w:val="fr-FR"/>
        </w:rPr>
        <w:t xml:space="preserve"> </w:t>
      </w:r>
      <w:r>
        <w:rPr>
          <w:rFonts w:ascii="MS Reference Serif" w:hAnsi="MS Reference Serif"/>
          <w:b/>
          <w:bCs/>
          <w:i/>
          <w:iCs/>
          <w:sz w:val="32"/>
          <w:szCs w:val="32"/>
          <w:lang w:val="fr-FR" w:bidi="ar-DZ"/>
        </w:rPr>
        <w:tab/>
      </w:r>
      <w:r>
        <w:rPr>
          <w:rFonts w:ascii="MS Reference Serif" w:hAnsi="MS Reference Serif"/>
          <w:b/>
          <w:bCs/>
          <w:i/>
          <w:iCs/>
          <w:sz w:val="26"/>
          <w:szCs w:val="26"/>
          <w:lang w:val="fr-FR" w:bidi="ar-DZ"/>
        </w:rPr>
        <w:tab/>
      </w:r>
      <w:r w:rsidRPr="00985BC6">
        <w:rPr>
          <w:b/>
          <w:bCs/>
          <w:sz w:val="32"/>
          <w:szCs w:val="32"/>
          <w:lang w:val="fr-FR" w:bidi="ar-DZ"/>
        </w:rPr>
        <w:t>Résume le texte en quelques lignes</w:t>
      </w:r>
      <w:r w:rsidRPr="00372219">
        <w:rPr>
          <w:sz w:val="32"/>
          <w:szCs w:val="32"/>
          <w:lang w:val="fr-FR" w:bidi="ar-DZ"/>
        </w:rPr>
        <w:t xml:space="preserve">. </w:t>
      </w:r>
    </w:p>
    <w:p w:rsidR="00804B39" w:rsidRDefault="00804B39" w:rsidP="00055CB3">
      <w:pPr>
        <w:bidi w:val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Tempus Sans ITC" w:hAnsi="Tempus Sans ITC"/>
          <w:b/>
          <w:bCs/>
          <w:sz w:val="36"/>
          <w:szCs w:val="36"/>
          <w:lang w:val="fr-FR"/>
        </w:rPr>
        <w:t>Bonne Chance</w:t>
      </w:r>
    </w:p>
    <w:p w:rsidR="00055CB3" w:rsidRDefault="00055CB3" w:rsidP="00055CB3">
      <w:pPr>
        <w:bidi w:val="0"/>
        <w:rPr>
          <w:lang w:val="fr-FR"/>
        </w:rPr>
      </w:pPr>
    </w:p>
    <w:p w:rsidR="00055CB3" w:rsidRDefault="00055CB3" w:rsidP="00055CB3">
      <w:pPr>
        <w:bidi w:val="0"/>
        <w:rPr>
          <w:lang w:val="fr-FR"/>
        </w:rPr>
      </w:pPr>
    </w:p>
    <w:p w:rsidR="00055CB3" w:rsidRDefault="00055CB3" w:rsidP="00055CB3">
      <w:pPr>
        <w:bidi w:val="0"/>
        <w:rPr>
          <w:lang w:val="fr-FR"/>
        </w:rPr>
      </w:pPr>
    </w:p>
    <w:sectPr w:rsidR="00055CB3" w:rsidSect="005275FB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C5"/>
    <w:multiLevelType w:val="hybridMultilevel"/>
    <w:tmpl w:val="D43EF3E4"/>
    <w:lvl w:ilvl="0" w:tplc="D03290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49113AE"/>
    <w:multiLevelType w:val="hybridMultilevel"/>
    <w:tmpl w:val="70B66E2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23D02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03732"/>
    <w:multiLevelType w:val="hybridMultilevel"/>
    <w:tmpl w:val="713A59B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81BFA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0B7DCD"/>
    <w:rsid w:val="00055CB3"/>
    <w:rsid w:val="000B7DCD"/>
    <w:rsid w:val="000E1623"/>
    <w:rsid w:val="00102735"/>
    <w:rsid w:val="0016465E"/>
    <w:rsid w:val="0016467B"/>
    <w:rsid w:val="00222A20"/>
    <w:rsid w:val="00274EA7"/>
    <w:rsid w:val="00317B14"/>
    <w:rsid w:val="00371914"/>
    <w:rsid w:val="00372219"/>
    <w:rsid w:val="004011FA"/>
    <w:rsid w:val="004D70DF"/>
    <w:rsid w:val="005275FB"/>
    <w:rsid w:val="005545BC"/>
    <w:rsid w:val="005963C5"/>
    <w:rsid w:val="006855D6"/>
    <w:rsid w:val="007249BE"/>
    <w:rsid w:val="00744F58"/>
    <w:rsid w:val="007662A7"/>
    <w:rsid w:val="00804B39"/>
    <w:rsid w:val="009344FD"/>
    <w:rsid w:val="00985BC6"/>
    <w:rsid w:val="00AF757B"/>
    <w:rsid w:val="00B8702C"/>
    <w:rsid w:val="00BC6DF5"/>
    <w:rsid w:val="00BC6FBA"/>
    <w:rsid w:val="00CA384A"/>
    <w:rsid w:val="00D00100"/>
    <w:rsid w:val="00E74433"/>
    <w:rsid w:val="00EB7D3A"/>
    <w:rsid w:val="00F3509B"/>
    <w:rsid w:val="00F6250F"/>
    <w:rsid w:val="00F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C5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5963C5"/>
    <w:pPr>
      <w:keepNext/>
      <w:bidi w:val="0"/>
      <w:ind w:right="-74"/>
      <w:outlineLvl w:val="0"/>
    </w:pPr>
    <w:rPr>
      <w:b/>
      <w:bCs/>
      <w:sz w:val="26"/>
      <w:szCs w:val="26"/>
      <w:lang w:val="fr-FR"/>
    </w:rPr>
  </w:style>
  <w:style w:type="paragraph" w:styleId="Titre2">
    <w:name w:val="heading 2"/>
    <w:basedOn w:val="Normal"/>
    <w:next w:val="Normal"/>
    <w:qFormat/>
    <w:rsid w:val="005963C5"/>
    <w:pPr>
      <w:keepNext/>
      <w:bidi w:val="0"/>
      <w:jc w:val="center"/>
      <w:outlineLvl w:val="1"/>
    </w:pPr>
    <w:rPr>
      <w:rFonts w:ascii="Monotype Corsiva" w:hAnsi="Monotype Corsiva"/>
      <w:b/>
      <w:bCs/>
      <w:sz w:val="36"/>
      <w:szCs w:val="36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963C5"/>
    <w:pPr>
      <w:bidi w:val="0"/>
      <w:jc w:val="both"/>
    </w:pPr>
    <w:rPr>
      <w:b/>
      <w:bCs/>
      <w:sz w:val="26"/>
      <w:szCs w:val="26"/>
      <w:lang w:val="fr-FR" w:bidi="ar-DZ"/>
    </w:rPr>
  </w:style>
  <w:style w:type="table" w:styleId="Grilledutableau">
    <w:name w:val="Table Grid"/>
    <w:basedOn w:val="TableauNormal"/>
    <w:rsid w:val="00554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Collège d'Enseignement Moyenne: Boukhobza El Bey  Brezina</vt:lpstr>
    </vt:vector>
  </TitlesOfParts>
  <Company>إكمالية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d'Enseignement Moyenne: Boukhobza El Bey  Brezina</dc:title>
  <dc:subject/>
  <dc:creator>الشهيد بوخبزة الباي</dc:creator>
  <cp:keywords/>
  <dc:description/>
  <cp:lastModifiedBy> </cp:lastModifiedBy>
  <cp:revision>2</cp:revision>
  <cp:lastPrinted>2007-03-12T14:25:00Z</cp:lastPrinted>
  <dcterms:created xsi:type="dcterms:W3CDTF">2009-11-08T10:57:00Z</dcterms:created>
  <dcterms:modified xsi:type="dcterms:W3CDTF">2009-11-08T10:57:00Z</dcterms:modified>
</cp:coreProperties>
</file>