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68" w:rsidRPr="00BF6687" w:rsidRDefault="00261D68" w:rsidP="00261D68">
      <w:pPr>
        <w:rPr>
          <w:rFonts w:ascii="Arial" w:hAnsi="Arial"/>
          <w:i/>
          <w:iCs/>
          <w:sz w:val="32"/>
        </w:rPr>
      </w:pPr>
      <w:r w:rsidRPr="00BF6687">
        <w:rPr>
          <w:rFonts w:ascii="Arial" w:hAnsi="Arial"/>
          <w:i/>
          <w:iCs/>
          <w:sz w:val="32"/>
        </w:rPr>
        <w:t>Niveau : 3AM.</w:t>
      </w:r>
    </w:p>
    <w:p w:rsidR="00261D68" w:rsidRPr="00BF6687" w:rsidRDefault="00261D68" w:rsidP="00261D68">
      <w:pPr>
        <w:jc w:val="center"/>
        <w:rPr>
          <w:rFonts w:ascii="Arial" w:hAnsi="Arial"/>
          <w:i/>
          <w:iCs/>
          <w:sz w:val="32"/>
        </w:rPr>
      </w:pPr>
      <w:r w:rsidRPr="00BF6687">
        <w:rPr>
          <w:rFonts w:ascii="Arial" w:hAnsi="Arial"/>
          <w:i/>
          <w:iCs/>
          <w:sz w:val="32"/>
        </w:rPr>
        <w:t>Composition n°3 de français.</w:t>
      </w:r>
    </w:p>
    <w:p w:rsidR="00261D68" w:rsidRPr="00BF6687" w:rsidRDefault="00261D68" w:rsidP="00261D68">
      <w:pPr>
        <w:ind w:firstLine="360"/>
        <w:rPr>
          <w:rFonts w:ascii="Arial" w:hAnsi="Arial" w:cs="Arial"/>
        </w:rPr>
      </w:pP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Sur la terre, il n’y a qu’un seul volcan auquel on pourrait souhaiter son anniversaire : C’est le Paricutín au Mexique. Il est né le 20 Février 19643.</w:t>
      </w: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Ce jour-là, un paysan mexicain labourait son champ de maïs en compagnie de son petit garçon. L’enfant courut vers son père et lui dit qu’il avait entendu du bruit sous la terre. Le fermier n’avait pu l’entendre car il criait après son bœuf.</w:t>
      </w: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Il s’arrêta pour écouter, et entendit comme un grondement sourd. Tout d’abord, il ne vit rien d’étrange, puis il remarqua un nuage de fumée sortant d’une petite ouverture dans le sol, il courut chercher sa femme, le prêtre et le voisin. Quand ils arrivèrent au champ, ils assistèrent à la naissance d’un volcan.</w:t>
      </w: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Pendant des jours, des fragments de rochers</w:t>
      </w:r>
      <w:r w:rsidR="0072253E" w:rsidRPr="00BF6687">
        <w:rPr>
          <w:rFonts w:ascii="Arial" w:hAnsi="Arial" w:cs="Arial"/>
          <w:sz w:val="28"/>
          <w:szCs w:val="28"/>
        </w:rPr>
        <w:t xml:space="preserve"> furent projetés en l’air. Des cendres furent lancées à plusieurs centaines de mètres de hauteur et toute la région environnante en fut recouverte. Au bout de quelques semaines, de la lave commença à se déverser du cratère. En quatre mois, le volcan se construit un cône de 300m de haut. Lorsque le volcan eut un an, il avait atteint la hauteur de </w:t>
      </w:r>
      <w:smartTag w:uri="urn:schemas-microsoft-com:office:smarttags" w:element="metricconverter">
        <w:smartTagPr>
          <w:attr w:name="ProductID" w:val="450 mètres"/>
        </w:smartTagPr>
        <w:r w:rsidR="0072253E" w:rsidRPr="00BF6687">
          <w:rPr>
            <w:rFonts w:ascii="Arial" w:hAnsi="Arial" w:cs="Arial"/>
            <w:sz w:val="28"/>
            <w:szCs w:val="28"/>
          </w:rPr>
          <w:t>450 mètres</w:t>
        </w:r>
      </w:smartTag>
      <w:r w:rsidR="0072253E" w:rsidRPr="00BF6687">
        <w:rPr>
          <w:rFonts w:ascii="Arial" w:hAnsi="Arial" w:cs="Arial"/>
          <w:sz w:val="28"/>
          <w:szCs w:val="28"/>
        </w:rPr>
        <w:t>.</w:t>
      </w:r>
      <w:r w:rsidRPr="00BF6687">
        <w:rPr>
          <w:rFonts w:ascii="Arial" w:hAnsi="Arial" w:cs="Arial"/>
          <w:sz w:val="28"/>
          <w:szCs w:val="28"/>
        </w:rPr>
        <w:t xml:space="preserve"> </w:t>
      </w:r>
    </w:p>
    <w:p w:rsidR="00261D68" w:rsidRPr="009F4283" w:rsidRDefault="009F4283" w:rsidP="009F4283">
      <w:pPr>
        <w:ind w:firstLine="360"/>
        <w:jc w:val="right"/>
        <w:rPr>
          <w:rFonts w:ascii="Arial" w:hAnsi="Arial" w:cs="Arial"/>
          <w:b/>
          <w:bCs/>
          <w:i/>
          <w:iCs/>
          <w:sz w:val="28"/>
          <w:szCs w:val="28"/>
        </w:rPr>
      </w:pPr>
      <w:r w:rsidRPr="009F4283">
        <w:rPr>
          <w:rFonts w:ascii="Arial" w:hAnsi="Arial" w:cs="Arial"/>
          <w:b/>
          <w:bCs/>
          <w:i/>
          <w:iCs/>
          <w:sz w:val="28"/>
          <w:szCs w:val="28"/>
        </w:rPr>
        <w:t>D’après B.M. PARKER</w:t>
      </w:r>
    </w:p>
    <w:p w:rsidR="009F4283" w:rsidRPr="009F4283" w:rsidRDefault="009F4283" w:rsidP="009F4283">
      <w:pPr>
        <w:spacing w:line="360" w:lineRule="auto"/>
        <w:ind w:firstLine="360"/>
        <w:jc w:val="right"/>
        <w:rPr>
          <w:rFonts w:ascii="Arial" w:hAnsi="Arial" w:cs="Arial"/>
          <w:b/>
          <w:bCs/>
          <w:i/>
          <w:iCs/>
          <w:sz w:val="28"/>
          <w:szCs w:val="28"/>
        </w:rPr>
      </w:pPr>
      <w:r w:rsidRPr="009F4283">
        <w:rPr>
          <w:rFonts w:ascii="Arial" w:hAnsi="Arial" w:cs="Arial"/>
          <w:b/>
          <w:bCs/>
          <w:i/>
          <w:iCs/>
          <w:sz w:val="28"/>
          <w:szCs w:val="28"/>
        </w:rPr>
        <w:t>Encyclopédie du livre d’or.</w:t>
      </w:r>
    </w:p>
    <w:p w:rsidR="00261D68" w:rsidRPr="00BF6687" w:rsidRDefault="00261D68" w:rsidP="00261D68">
      <w:pPr>
        <w:rPr>
          <w:rFonts w:ascii="Arial" w:hAnsi="Arial" w:cs="Arial"/>
          <w:i/>
          <w:iCs/>
        </w:rPr>
      </w:pPr>
    </w:p>
    <w:p w:rsidR="00261D68" w:rsidRPr="00BF6687" w:rsidRDefault="00261D68" w:rsidP="00261D68">
      <w:pPr>
        <w:pStyle w:val="Titre1"/>
        <w:numPr>
          <w:ilvl w:val="0"/>
          <w:numId w:val="1"/>
        </w:numPr>
        <w:tabs>
          <w:tab w:val="clear" w:pos="1620"/>
          <w:tab w:val="num" w:pos="0"/>
          <w:tab w:val="left" w:pos="540"/>
        </w:tabs>
        <w:spacing w:line="360" w:lineRule="auto"/>
        <w:ind w:left="0" w:right="49" w:firstLine="0"/>
        <w:rPr>
          <w:rFonts w:ascii="Arial" w:hAnsi="Arial" w:cs="Arial"/>
          <w:i/>
          <w:noProof/>
          <w:sz w:val="32"/>
          <w:szCs w:val="32"/>
        </w:rPr>
      </w:pPr>
      <w:r w:rsidRPr="00BF6687">
        <w:rPr>
          <w:rFonts w:ascii="Arial" w:hAnsi="Arial" w:cs="Arial"/>
          <w:i/>
          <w:sz w:val="32"/>
          <w:szCs w:val="32"/>
        </w:rPr>
        <w:t>Analyse de texte </w:t>
      </w:r>
      <w:r w:rsidRPr="00BF6687">
        <w:rPr>
          <w:rFonts w:ascii="Arial" w:hAnsi="Arial" w:cs="Arial"/>
          <w:i/>
          <w:noProof/>
          <w:sz w:val="32"/>
          <w:szCs w:val="32"/>
        </w:rPr>
        <w:t>(13pts)</w:t>
      </w:r>
    </w:p>
    <w:p w:rsidR="00261D68" w:rsidRPr="00BF6687" w:rsidRDefault="00261D68" w:rsidP="00261D68"/>
    <w:p w:rsidR="00261D68" w:rsidRPr="00BF6687" w:rsidRDefault="00261D68" w:rsidP="0072253E">
      <w:pPr>
        <w:numPr>
          <w:ilvl w:val="1"/>
          <w:numId w:val="1"/>
        </w:numPr>
        <w:tabs>
          <w:tab w:val="clear" w:pos="1620"/>
          <w:tab w:val="num" w:pos="540"/>
          <w:tab w:val="left" w:pos="900"/>
        </w:tabs>
        <w:spacing w:line="360" w:lineRule="auto"/>
        <w:ind w:left="540" w:firstLine="0"/>
        <w:rPr>
          <w:rFonts w:ascii="Arial" w:hAnsi="Arial" w:cs="Arial"/>
          <w:sz w:val="28"/>
          <w:szCs w:val="28"/>
        </w:rPr>
      </w:pPr>
      <w:r w:rsidRPr="00BF6687">
        <w:rPr>
          <w:rFonts w:ascii="Arial" w:hAnsi="Arial" w:cs="Arial"/>
          <w:sz w:val="28"/>
          <w:szCs w:val="28"/>
        </w:rPr>
        <w:t xml:space="preserve">Quel est le </w:t>
      </w:r>
      <w:r w:rsidR="0072253E" w:rsidRPr="00BF6687">
        <w:rPr>
          <w:rFonts w:ascii="Arial" w:hAnsi="Arial" w:cs="Arial"/>
          <w:sz w:val="28"/>
          <w:szCs w:val="28"/>
        </w:rPr>
        <w:t>thème du</w:t>
      </w:r>
      <w:r w:rsidRPr="00BF6687">
        <w:rPr>
          <w:rFonts w:ascii="Arial" w:hAnsi="Arial" w:cs="Arial"/>
          <w:sz w:val="28"/>
          <w:szCs w:val="28"/>
        </w:rPr>
        <w:t xml:space="preserve"> texte ?   01</w:t>
      </w:r>
    </w:p>
    <w:p w:rsidR="00261D68" w:rsidRPr="00BF6687" w:rsidRDefault="0072253E" w:rsidP="00261D68">
      <w:pPr>
        <w:numPr>
          <w:ilvl w:val="1"/>
          <w:numId w:val="1"/>
        </w:numPr>
        <w:tabs>
          <w:tab w:val="clear" w:pos="1620"/>
          <w:tab w:val="num" w:pos="540"/>
          <w:tab w:val="left" w:pos="900"/>
        </w:tabs>
        <w:spacing w:line="360" w:lineRule="auto"/>
        <w:ind w:left="540" w:firstLine="0"/>
        <w:rPr>
          <w:rFonts w:ascii="Arial" w:hAnsi="Arial" w:cs="Arial"/>
          <w:sz w:val="28"/>
          <w:szCs w:val="28"/>
        </w:rPr>
      </w:pPr>
      <w:r w:rsidRPr="00BF6687">
        <w:rPr>
          <w:rFonts w:ascii="Arial" w:hAnsi="Arial" w:cs="Arial"/>
          <w:sz w:val="28"/>
          <w:szCs w:val="28"/>
        </w:rPr>
        <w:t>Quels sont les personnages qui assistent à la naissance du volcan </w:t>
      </w:r>
      <w:r w:rsidR="00261D68" w:rsidRPr="00BF6687">
        <w:rPr>
          <w:rFonts w:ascii="Arial" w:hAnsi="Arial" w:cs="Arial"/>
          <w:sz w:val="28"/>
          <w:szCs w:val="28"/>
        </w:rPr>
        <w:t>? 01</w:t>
      </w:r>
    </w:p>
    <w:p w:rsidR="00261D68" w:rsidRPr="00BF6687" w:rsidRDefault="00261D68" w:rsidP="0072253E">
      <w:pPr>
        <w:numPr>
          <w:ilvl w:val="1"/>
          <w:numId w:val="1"/>
        </w:numPr>
        <w:tabs>
          <w:tab w:val="clear" w:pos="1620"/>
          <w:tab w:val="num" w:pos="540"/>
          <w:tab w:val="left" w:pos="900"/>
        </w:tabs>
        <w:spacing w:line="360" w:lineRule="auto"/>
        <w:ind w:left="540" w:firstLine="0"/>
        <w:rPr>
          <w:rFonts w:ascii="Arial" w:hAnsi="Arial" w:cs="Arial"/>
          <w:sz w:val="28"/>
          <w:szCs w:val="28"/>
        </w:rPr>
      </w:pPr>
      <w:r w:rsidRPr="00BF6687">
        <w:rPr>
          <w:rFonts w:ascii="Arial" w:hAnsi="Arial" w:cs="Arial"/>
          <w:sz w:val="28"/>
          <w:szCs w:val="28"/>
        </w:rPr>
        <w:t>Quel</w:t>
      </w:r>
      <w:r w:rsidR="0072253E" w:rsidRPr="00BF6687">
        <w:rPr>
          <w:rFonts w:ascii="Arial" w:hAnsi="Arial" w:cs="Arial"/>
          <w:sz w:val="28"/>
          <w:szCs w:val="28"/>
        </w:rPr>
        <w:t xml:space="preserve"> </w:t>
      </w:r>
      <w:r w:rsidRPr="00BF6687">
        <w:rPr>
          <w:rFonts w:ascii="Arial" w:hAnsi="Arial" w:cs="Arial"/>
          <w:sz w:val="28"/>
          <w:szCs w:val="28"/>
        </w:rPr>
        <w:t>es</w:t>
      </w:r>
      <w:r w:rsidR="0072253E" w:rsidRPr="00BF6687">
        <w:rPr>
          <w:rFonts w:ascii="Arial" w:hAnsi="Arial" w:cs="Arial"/>
          <w:sz w:val="28"/>
          <w:szCs w:val="28"/>
        </w:rPr>
        <w:t>t</w:t>
      </w:r>
      <w:r w:rsidRPr="00BF6687">
        <w:rPr>
          <w:rFonts w:ascii="Arial" w:hAnsi="Arial" w:cs="Arial"/>
          <w:sz w:val="28"/>
          <w:szCs w:val="28"/>
        </w:rPr>
        <w:t xml:space="preserve"> </w:t>
      </w:r>
      <w:r w:rsidR="0072253E" w:rsidRPr="00BF6687">
        <w:rPr>
          <w:rFonts w:ascii="Arial" w:hAnsi="Arial" w:cs="Arial"/>
          <w:sz w:val="28"/>
          <w:szCs w:val="28"/>
        </w:rPr>
        <w:t>le premier signe de la naissance du volcan</w:t>
      </w:r>
      <w:r w:rsidRPr="00BF6687">
        <w:rPr>
          <w:rFonts w:ascii="Arial" w:hAnsi="Arial" w:cs="Arial"/>
          <w:sz w:val="28"/>
          <w:szCs w:val="28"/>
        </w:rPr>
        <w:t> ? 0</w:t>
      </w:r>
      <w:r w:rsidR="0072253E" w:rsidRPr="00BF6687">
        <w:rPr>
          <w:rFonts w:ascii="Arial" w:hAnsi="Arial" w:cs="Arial"/>
          <w:sz w:val="28"/>
          <w:szCs w:val="28"/>
        </w:rPr>
        <w:t>1</w:t>
      </w:r>
    </w:p>
    <w:p w:rsidR="00261D68" w:rsidRPr="00BF6687" w:rsidRDefault="0072253E" w:rsidP="0072253E">
      <w:pPr>
        <w:numPr>
          <w:ilvl w:val="1"/>
          <w:numId w:val="1"/>
        </w:numPr>
        <w:tabs>
          <w:tab w:val="clear" w:pos="1620"/>
          <w:tab w:val="left" w:pos="851"/>
        </w:tabs>
        <w:spacing w:line="360" w:lineRule="auto"/>
        <w:ind w:left="851" w:hanging="284"/>
        <w:rPr>
          <w:rFonts w:ascii="Arial" w:hAnsi="Arial" w:cs="Arial"/>
          <w:sz w:val="28"/>
          <w:szCs w:val="28"/>
        </w:rPr>
      </w:pPr>
      <w:r w:rsidRPr="00BF6687">
        <w:rPr>
          <w:rFonts w:ascii="Arial" w:hAnsi="Arial" w:cs="Arial"/>
          <w:sz w:val="28"/>
          <w:szCs w:val="28"/>
        </w:rPr>
        <w:t>Est-ce que le volcan grandit régulièrement au cours de la première année ? Justifie ta réponse.</w:t>
      </w:r>
      <w:r w:rsidR="00261D68" w:rsidRPr="00BF6687">
        <w:rPr>
          <w:rFonts w:ascii="Arial" w:hAnsi="Arial" w:cs="Arial"/>
          <w:b/>
          <w:bCs/>
          <w:i/>
          <w:iCs/>
          <w:sz w:val="28"/>
          <w:szCs w:val="28"/>
        </w:rPr>
        <w:t xml:space="preserve">  </w:t>
      </w:r>
      <w:r w:rsidR="00261D68" w:rsidRPr="00BF6687">
        <w:rPr>
          <w:rFonts w:ascii="Arial" w:hAnsi="Arial" w:cs="Arial"/>
          <w:sz w:val="28"/>
          <w:szCs w:val="28"/>
        </w:rPr>
        <w:t>01</w:t>
      </w:r>
      <w:r w:rsidRPr="00BF6687">
        <w:rPr>
          <w:rFonts w:ascii="Arial" w:hAnsi="Arial" w:cs="Arial"/>
          <w:sz w:val="28"/>
          <w:szCs w:val="28"/>
        </w:rPr>
        <w:t>.5</w:t>
      </w:r>
    </w:p>
    <w:p w:rsidR="0072253E" w:rsidRPr="00BF6687" w:rsidRDefault="0072253E" w:rsidP="00261D68">
      <w:pPr>
        <w:numPr>
          <w:ilvl w:val="1"/>
          <w:numId w:val="1"/>
        </w:numPr>
        <w:tabs>
          <w:tab w:val="clear" w:pos="1620"/>
          <w:tab w:val="num" w:pos="900"/>
        </w:tabs>
        <w:spacing w:line="360" w:lineRule="auto"/>
        <w:ind w:left="540" w:firstLine="0"/>
        <w:rPr>
          <w:rFonts w:ascii="Arial" w:hAnsi="Arial" w:cs="Arial"/>
          <w:sz w:val="28"/>
          <w:szCs w:val="28"/>
        </w:rPr>
      </w:pPr>
      <w:r w:rsidRPr="00BF6687">
        <w:rPr>
          <w:rFonts w:ascii="Arial" w:hAnsi="Arial" w:cs="Arial"/>
          <w:sz w:val="28"/>
          <w:szCs w:val="28"/>
        </w:rPr>
        <w:t xml:space="preserve">« Le volcan met beaucoup de temps à grandir </w:t>
      </w:r>
      <w:r w:rsidR="00261D68" w:rsidRPr="00BF6687">
        <w:rPr>
          <w:rFonts w:ascii="Arial" w:hAnsi="Arial" w:cs="Arial"/>
          <w:sz w:val="28"/>
          <w:szCs w:val="28"/>
        </w:rPr>
        <w:t xml:space="preserve">» ?  </w:t>
      </w:r>
    </w:p>
    <w:p w:rsidR="00261D68" w:rsidRPr="00BF6687" w:rsidRDefault="0072253E" w:rsidP="0072253E">
      <w:pPr>
        <w:spacing w:line="360" w:lineRule="auto"/>
        <w:ind w:left="851"/>
        <w:rPr>
          <w:rFonts w:ascii="Arial" w:hAnsi="Arial" w:cs="Arial"/>
          <w:sz w:val="28"/>
          <w:szCs w:val="28"/>
        </w:rPr>
      </w:pPr>
      <w:r w:rsidRPr="00BF6687">
        <w:rPr>
          <w:rFonts w:ascii="Arial" w:hAnsi="Arial" w:cs="Arial"/>
          <w:sz w:val="28"/>
          <w:szCs w:val="28"/>
        </w:rPr>
        <w:t xml:space="preserve">Relève dans le texte </w:t>
      </w:r>
      <w:r w:rsidR="00E2162E" w:rsidRPr="00BF6687">
        <w:rPr>
          <w:rFonts w:ascii="Arial" w:hAnsi="Arial" w:cs="Arial"/>
          <w:sz w:val="28"/>
          <w:szCs w:val="28"/>
        </w:rPr>
        <w:t xml:space="preserve">les </w:t>
      </w:r>
      <w:r w:rsidRPr="00BF6687">
        <w:rPr>
          <w:rFonts w:ascii="Arial" w:hAnsi="Arial" w:cs="Arial"/>
          <w:sz w:val="28"/>
          <w:szCs w:val="28"/>
        </w:rPr>
        <w:t xml:space="preserve">quatre expressions du temps qui l’indiquent. </w:t>
      </w:r>
      <w:r w:rsidR="00261D68" w:rsidRPr="00BF6687">
        <w:rPr>
          <w:rFonts w:ascii="Arial" w:hAnsi="Arial" w:cs="Arial"/>
          <w:sz w:val="28"/>
          <w:szCs w:val="28"/>
        </w:rPr>
        <w:t>01</w:t>
      </w:r>
    </w:p>
    <w:p w:rsidR="00261D68" w:rsidRPr="00BF6687" w:rsidRDefault="00E2162E" w:rsidP="00E2162E">
      <w:pPr>
        <w:numPr>
          <w:ilvl w:val="1"/>
          <w:numId w:val="1"/>
        </w:numPr>
        <w:tabs>
          <w:tab w:val="clear" w:pos="1620"/>
          <w:tab w:val="num" w:pos="900"/>
        </w:tabs>
        <w:spacing w:line="360" w:lineRule="auto"/>
        <w:ind w:left="851" w:hanging="284"/>
        <w:rPr>
          <w:rFonts w:ascii="Arial" w:hAnsi="Arial" w:cs="Arial"/>
          <w:sz w:val="28"/>
          <w:szCs w:val="28"/>
        </w:rPr>
      </w:pPr>
      <w:r w:rsidRPr="00BF6687">
        <w:rPr>
          <w:rFonts w:ascii="Arial" w:hAnsi="Arial" w:cs="Arial"/>
          <w:sz w:val="28"/>
          <w:szCs w:val="28"/>
        </w:rPr>
        <w:t>Voici les différentes étapes de formation du volcan données en désordre. Retrouve l’ordre logique de la naissance du Paricutín :</w:t>
      </w:r>
      <w:r w:rsidR="00261D68" w:rsidRPr="00BF6687">
        <w:rPr>
          <w:rFonts w:ascii="Arial" w:hAnsi="Arial" w:cs="Arial"/>
          <w:sz w:val="28"/>
          <w:szCs w:val="28"/>
        </w:rPr>
        <w:t xml:space="preserve">   </w:t>
      </w:r>
      <w:r w:rsidR="009F4283">
        <w:rPr>
          <w:rFonts w:ascii="Arial" w:hAnsi="Arial" w:cs="Arial"/>
          <w:sz w:val="28"/>
          <w:szCs w:val="28"/>
        </w:rPr>
        <w:t>1.25</w:t>
      </w:r>
    </w:p>
    <w:p w:rsidR="00261D68" w:rsidRPr="00BF6687" w:rsidRDefault="00E2162E" w:rsidP="00E2162E">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L’apparition d’un cratère</w:t>
      </w:r>
      <w:r w:rsidR="00261D68" w:rsidRPr="00BF6687">
        <w:rPr>
          <w:rFonts w:ascii="Arial" w:hAnsi="Arial" w:cs="Arial"/>
          <w:sz w:val="28"/>
          <w:szCs w:val="28"/>
        </w:rPr>
        <w:t xml:space="preserve">. </w:t>
      </w:r>
    </w:p>
    <w:p w:rsidR="00261D68"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Un nuage de fumée.</w:t>
      </w:r>
    </w:p>
    <w:p w:rsidR="00E2162E"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lastRenderedPageBreak/>
        <w:t>De la lave qui commence à se déverser du cratère.</w:t>
      </w:r>
    </w:p>
    <w:p w:rsidR="00E2162E"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Des projections de rochers et de cendre.</w:t>
      </w:r>
    </w:p>
    <w:p w:rsidR="00E2162E"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Un grondement sourd.</w:t>
      </w:r>
    </w:p>
    <w:p w:rsidR="00261D68" w:rsidRPr="00BF6687" w:rsidRDefault="00E2162E" w:rsidP="00261D68">
      <w:pPr>
        <w:numPr>
          <w:ilvl w:val="1"/>
          <w:numId w:val="1"/>
        </w:numPr>
        <w:tabs>
          <w:tab w:val="clear" w:pos="1620"/>
          <w:tab w:val="num" w:pos="900"/>
        </w:tabs>
        <w:spacing w:line="360" w:lineRule="auto"/>
        <w:ind w:left="540" w:firstLine="0"/>
        <w:rPr>
          <w:rFonts w:ascii="Arial" w:hAnsi="Arial" w:cs="Arial"/>
          <w:sz w:val="28"/>
          <w:szCs w:val="28"/>
        </w:rPr>
      </w:pPr>
      <w:r w:rsidRPr="00BF6687">
        <w:rPr>
          <w:rFonts w:ascii="Arial" w:hAnsi="Arial" w:cs="Arial"/>
          <w:sz w:val="28"/>
          <w:szCs w:val="28"/>
        </w:rPr>
        <w:t>Trouve dans le texte le synonyme du mot « grondement ».</w:t>
      </w:r>
      <w:r w:rsidR="00261D68" w:rsidRPr="00BF6687">
        <w:rPr>
          <w:rFonts w:ascii="Arial" w:hAnsi="Arial" w:cs="Arial"/>
          <w:sz w:val="28"/>
          <w:szCs w:val="28"/>
        </w:rPr>
        <w:t xml:space="preserve"> </w:t>
      </w:r>
      <w:r w:rsidRPr="00BF6687">
        <w:rPr>
          <w:rFonts w:ascii="Arial" w:hAnsi="Arial" w:cs="Arial"/>
          <w:sz w:val="28"/>
          <w:szCs w:val="28"/>
        </w:rPr>
        <w:t>01</w:t>
      </w:r>
    </w:p>
    <w:p w:rsidR="00261D68" w:rsidRPr="00BF6687" w:rsidRDefault="00261D68" w:rsidP="00261D68">
      <w:pPr>
        <w:numPr>
          <w:ilvl w:val="1"/>
          <w:numId w:val="1"/>
        </w:numPr>
        <w:tabs>
          <w:tab w:val="clear" w:pos="1620"/>
          <w:tab w:val="num" w:pos="900"/>
        </w:tabs>
        <w:spacing w:line="360" w:lineRule="auto"/>
        <w:ind w:left="900"/>
        <w:rPr>
          <w:rFonts w:ascii="Arial" w:hAnsi="Arial" w:cs="Arial"/>
          <w:sz w:val="28"/>
          <w:szCs w:val="28"/>
        </w:rPr>
      </w:pPr>
      <w:r w:rsidRPr="00BF6687">
        <w:rPr>
          <w:rFonts w:ascii="Arial" w:hAnsi="Arial" w:cs="Arial"/>
          <w:sz w:val="28"/>
          <w:szCs w:val="28"/>
        </w:rPr>
        <w:t>Relève du texte :</w:t>
      </w:r>
      <w:r w:rsidR="009F4283">
        <w:rPr>
          <w:rFonts w:ascii="Arial" w:hAnsi="Arial" w:cs="Arial"/>
          <w:sz w:val="28"/>
          <w:szCs w:val="28"/>
        </w:rPr>
        <w:t xml:space="preserve"> 0.75</w:t>
      </w:r>
    </w:p>
    <w:p w:rsidR="00261D68" w:rsidRPr="00BF6687" w:rsidRDefault="00261D68" w:rsidP="00E2162E">
      <w:pPr>
        <w:pStyle w:val="Paragraphedeliste1"/>
        <w:numPr>
          <w:ilvl w:val="0"/>
          <w:numId w:val="5"/>
        </w:numPr>
        <w:spacing w:line="360" w:lineRule="auto"/>
        <w:rPr>
          <w:rFonts w:ascii="Arial" w:hAnsi="Arial" w:cs="Arial"/>
          <w:sz w:val="28"/>
          <w:szCs w:val="28"/>
        </w:rPr>
      </w:pPr>
      <w:r w:rsidRPr="00BF6687">
        <w:rPr>
          <w:rFonts w:ascii="Arial" w:hAnsi="Arial" w:cs="Arial"/>
          <w:sz w:val="28"/>
          <w:szCs w:val="28"/>
        </w:rPr>
        <w:t xml:space="preserve">Un </w:t>
      </w:r>
      <w:r w:rsidR="00E2162E" w:rsidRPr="00BF6687">
        <w:rPr>
          <w:rFonts w:ascii="Arial" w:hAnsi="Arial" w:cs="Arial"/>
          <w:sz w:val="28"/>
          <w:szCs w:val="28"/>
        </w:rPr>
        <w:t>complément circonstanciel de lieu (CCL)</w:t>
      </w:r>
      <w:r w:rsidRPr="00BF6687">
        <w:rPr>
          <w:rFonts w:ascii="Arial" w:hAnsi="Arial" w:cs="Arial"/>
          <w:sz w:val="28"/>
          <w:szCs w:val="28"/>
        </w:rPr>
        <w:t xml:space="preserve">. </w:t>
      </w:r>
    </w:p>
    <w:p w:rsidR="00261D68" w:rsidRPr="00BF6687" w:rsidRDefault="00261D68" w:rsidP="00E2162E">
      <w:pPr>
        <w:pStyle w:val="Paragraphedeliste1"/>
        <w:numPr>
          <w:ilvl w:val="0"/>
          <w:numId w:val="5"/>
        </w:numPr>
        <w:spacing w:line="360" w:lineRule="auto"/>
        <w:rPr>
          <w:rFonts w:ascii="Arial" w:hAnsi="Arial" w:cs="Arial"/>
          <w:sz w:val="28"/>
          <w:szCs w:val="28"/>
        </w:rPr>
      </w:pPr>
      <w:r w:rsidRPr="00BF6687">
        <w:rPr>
          <w:rFonts w:ascii="Arial" w:hAnsi="Arial" w:cs="Arial"/>
          <w:sz w:val="28"/>
          <w:szCs w:val="28"/>
        </w:rPr>
        <w:t xml:space="preserve">Un </w:t>
      </w:r>
      <w:r w:rsidR="00E2162E" w:rsidRPr="00BF6687">
        <w:rPr>
          <w:rFonts w:ascii="Arial" w:hAnsi="Arial" w:cs="Arial"/>
          <w:sz w:val="28"/>
          <w:szCs w:val="28"/>
        </w:rPr>
        <w:t>complément circonstanciel de temps (CCT)</w:t>
      </w:r>
      <w:r w:rsidRPr="00BF6687">
        <w:rPr>
          <w:rFonts w:ascii="Arial" w:hAnsi="Arial" w:cs="Arial"/>
          <w:sz w:val="28"/>
          <w:szCs w:val="28"/>
        </w:rPr>
        <w:t xml:space="preserve">. </w:t>
      </w:r>
    </w:p>
    <w:p w:rsidR="00261D68" w:rsidRPr="00BF6687" w:rsidRDefault="00E2162E" w:rsidP="00E2162E">
      <w:pPr>
        <w:pStyle w:val="Paragraphedeliste1"/>
        <w:numPr>
          <w:ilvl w:val="0"/>
          <w:numId w:val="5"/>
        </w:numPr>
        <w:spacing w:line="360" w:lineRule="auto"/>
        <w:rPr>
          <w:rFonts w:ascii="Arial" w:hAnsi="Arial" w:cs="Arial"/>
          <w:sz w:val="28"/>
          <w:szCs w:val="28"/>
        </w:rPr>
      </w:pPr>
      <w:r w:rsidRPr="00BF6687">
        <w:rPr>
          <w:rFonts w:ascii="Arial" w:hAnsi="Arial" w:cs="Arial"/>
          <w:sz w:val="28"/>
          <w:szCs w:val="28"/>
        </w:rPr>
        <w:t>Un adjectif qualificatif.</w:t>
      </w:r>
    </w:p>
    <w:p w:rsidR="00261D68" w:rsidRPr="00BF6687" w:rsidRDefault="00E2162E" w:rsidP="00261D68">
      <w:pPr>
        <w:numPr>
          <w:ilvl w:val="1"/>
          <w:numId w:val="1"/>
        </w:numPr>
        <w:tabs>
          <w:tab w:val="clear" w:pos="1620"/>
          <w:tab w:val="num" w:pos="900"/>
        </w:tabs>
        <w:spacing w:line="360" w:lineRule="auto"/>
        <w:ind w:left="540" w:firstLine="0"/>
        <w:rPr>
          <w:rFonts w:ascii="Arial" w:hAnsi="Arial" w:cs="Arial"/>
          <w:sz w:val="28"/>
          <w:szCs w:val="28"/>
        </w:rPr>
      </w:pPr>
      <w:r w:rsidRPr="00BF6687">
        <w:rPr>
          <w:rFonts w:ascii="Arial" w:hAnsi="Arial" w:cs="Arial"/>
          <w:sz w:val="28"/>
          <w:szCs w:val="28"/>
        </w:rPr>
        <w:t>Complète :</w:t>
      </w:r>
    </w:p>
    <w:p w:rsidR="00261D68" w:rsidRPr="00BF6687" w:rsidRDefault="00794E54" w:rsidP="00794E54">
      <w:pPr>
        <w:pStyle w:val="Paragraphedeliste1"/>
        <w:numPr>
          <w:ilvl w:val="0"/>
          <w:numId w:val="7"/>
        </w:numPr>
        <w:spacing w:line="360" w:lineRule="auto"/>
        <w:rPr>
          <w:rFonts w:ascii="Arial" w:hAnsi="Arial" w:cs="Arial"/>
          <w:sz w:val="28"/>
          <w:szCs w:val="28"/>
        </w:rPr>
      </w:pPr>
      <w:r w:rsidRPr="00BF6687">
        <w:rPr>
          <w:rFonts w:ascii="Arial" w:hAnsi="Arial" w:cs="Arial"/>
          <w:sz w:val="28"/>
          <w:szCs w:val="28"/>
        </w:rPr>
        <w:t>Ils arrivèrent au champ, ils assistèrent à la naissance du volcan.</w:t>
      </w:r>
    </w:p>
    <w:p w:rsidR="00794E54" w:rsidRPr="00BF6687" w:rsidRDefault="00794E54" w:rsidP="00BF6687">
      <w:pPr>
        <w:pStyle w:val="Paragraphedeliste1"/>
        <w:numPr>
          <w:ilvl w:val="0"/>
          <w:numId w:val="7"/>
        </w:numPr>
        <w:spacing w:line="360" w:lineRule="auto"/>
        <w:rPr>
          <w:rFonts w:ascii="Arial" w:hAnsi="Arial" w:cs="Arial"/>
          <w:sz w:val="28"/>
          <w:szCs w:val="28"/>
        </w:rPr>
      </w:pPr>
      <w:r w:rsidRPr="00BF6687">
        <w:rPr>
          <w:rFonts w:ascii="Arial" w:hAnsi="Arial" w:cs="Arial"/>
          <w:sz w:val="28"/>
          <w:szCs w:val="28"/>
        </w:rPr>
        <w:t>Il  ………….  au champ, il   ………….  à la naissance du volcan.</w:t>
      </w:r>
      <w:r w:rsidR="00BF6687" w:rsidRPr="00BF6687">
        <w:rPr>
          <w:rFonts w:ascii="Arial" w:hAnsi="Arial" w:cs="Arial"/>
          <w:sz w:val="28"/>
          <w:szCs w:val="28"/>
        </w:rPr>
        <w:t xml:space="preserve"> 01</w:t>
      </w:r>
    </w:p>
    <w:p w:rsidR="00794E54" w:rsidRPr="00BF6687" w:rsidRDefault="00794E54" w:rsidP="00794E54">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 Un paysan mexicain labourait son champ de maïs. »</w:t>
      </w:r>
    </w:p>
    <w:p w:rsidR="00794E54" w:rsidRPr="00BF6687" w:rsidRDefault="00794E54" w:rsidP="00BF6687">
      <w:pPr>
        <w:pStyle w:val="Paragraphedeliste1"/>
        <w:tabs>
          <w:tab w:val="left" w:pos="993"/>
        </w:tabs>
        <w:spacing w:line="360" w:lineRule="auto"/>
        <w:ind w:left="851"/>
        <w:rPr>
          <w:rFonts w:ascii="Arial" w:hAnsi="Arial" w:cs="Arial"/>
          <w:sz w:val="28"/>
          <w:szCs w:val="28"/>
        </w:rPr>
      </w:pPr>
      <w:r w:rsidRPr="00BF6687">
        <w:rPr>
          <w:rFonts w:ascii="Arial" w:hAnsi="Arial" w:cs="Arial"/>
          <w:sz w:val="28"/>
          <w:szCs w:val="28"/>
        </w:rPr>
        <w:t>Réécris cette phrase en commençant par : « le champ de maïs…… ».</w:t>
      </w:r>
      <w:r w:rsidR="00BF6687" w:rsidRPr="00BF6687">
        <w:rPr>
          <w:rFonts w:ascii="Arial" w:hAnsi="Arial" w:cs="Arial"/>
          <w:sz w:val="28"/>
          <w:szCs w:val="28"/>
        </w:rPr>
        <w:t xml:space="preserve"> 01</w:t>
      </w:r>
      <w:r w:rsidR="00BB2A01">
        <w:rPr>
          <w:rFonts w:ascii="Arial" w:hAnsi="Arial" w:cs="Arial"/>
          <w:sz w:val="28"/>
          <w:szCs w:val="28"/>
        </w:rPr>
        <w:t>.5</w:t>
      </w:r>
    </w:p>
    <w:p w:rsidR="00794E54" w:rsidRPr="00BF6687" w:rsidRDefault="00794E54" w:rsidP="00BF6687">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A quel temps sont conjugués les verbes du texte ?</w:t>
      </w:r>
      <w:r w:rsidR="00BF6687" w:rsidRPr="00BF6687">
        <w:rPr>
          <w:rFonts w:ascii="Arial" w:hAnsi="Arial" w:cs="Arial"/>
          <w:sz w:val="28"/>
          <w:szCs w:val="28"/>
        </w:rPr>
        <w:t xml:space="preserve"> 01</w:t>
      </w:r>
    </w:p>
    <w:p w:rsidR="00794E54" w:rsidRPr="00BF6687" w:rsidRDefault="00794E54" w:rsidP="00BF6687">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Forme des noms à partir des verbes suivants : construire – produire – augmenter – protéger.</w:t>
      </w:r>
      <w:r w:rsidR="00BF6687" w:rsidRPr="00BF6687">
        <w:rPr>
          <w:rFonts w:ascii="Arial" w:hAnsi="Arial" w:cs="Arial"/>
          <w:sz w:val="28"/>
          <w:szCs w:val="28"/>
        </w:rPr>
        <w:t xml:space="preserve">  01</w:t>
      </w:r>
    </w:p>
    <w:p w:rsidR="00794E54" w:rsidRPr="00BF6687" w:rsidRDefault="00794E54" w:rsidP="00BF6687">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 xml:space="preserve">« Le fermier n’avait pas pu l’entendre car il criait après </w:t>
      </w:r>
      <w:r w:rsidR="00BF6687" w:rsidRPr="00BF6687">
        <w:rPr>
          <w:rFonts w:ascii="Arial" w:hAnsi="Arial" w:cs="Arial"/>
          <w:sz w:val="28"/>
          <w:szCs w:val="28"/>
        </w:rPr>
        <w:t>son</w:t>
      </w:r>
      <w:r w:rsidRPr="00BF6687">
        <w:rPr>
          <w:rFonts w:ascii="Arial" w:hAnsi="Arial" w:cs="Arial"/>
          <w:sz w:val="28"/>
          <w:szCs w:val="28"/>
        </w:rPr>
        <w:t xml:space="preserve"> </w:t>
      </w:r>
      <w:r w:rsidR="00BF6687" w:rsidRPr="00BF6687">
        <w:rPr>
          <w:rFonts w:ascii="Arial" w:hAnsi="Arial" w:cs="Arial"/>
          <w:sz w:val="28"/>
          <w:szCs w:val="28"/>
        </w:rPr>
        <w:t>bœuf</w:t>
      </w:r>
      <w:r w:rsidRPr="00BF6687">
        <w:rPr>
          <w:rFonts w:ascii="Arial" w:hAnsi="Arial" w:cs="Arial"/>
          <w:sz w:val="28"/>
          <w:szCs w:val="28"/>
        </w:rPr>
        <w:t> ».</w:t>
      </w:r>
    </w:p>
    <w:p w:rsidR="00BF6687" w:rsidRPr="00BF6687" w:rsidRDefault="00BF6687" w:rsidP="00BF6687">
      <w:pPr>
        <w:pStyle w:val="Paragraphedeliste1"/>
        <w:numPr>
          <w:ilvl w:val="0"/>
          <w:numId w:val="9"/>
        </w:numPr>
        <w:tabs>
          <w:tab w:val="left" w:pos="993"/>
        </w:tabs>
        <w:spacing w:line="360" w:lineRule="auto"/>
        <w:rPr>
          <w:rFonts w:ascii="Arial" w:hAnsi="Arial" w:cs="Arial"/>
          <w:sz w:val="28"/>
          <w:szCs w:val="28"/>
        </w:rPr>
      </w:pPr>
      <w:r w:rsidRPr="00BF6687">
        <w:rPr>
          <w:rFonts w:ascii="Arial" w:hAnsi="Arial" w:cs="Arial"/>
          <w:sz w:val="28"/>
          <w:szCs w:val="28"/>
        </w:rPr>
        <w:t>Quel est le rapport logique exprimé dans la phrase ci-dessus ? 0.5</w:t>
      </w:r>
    </w:p>
    <w:p w:rsidR="00794E54" w:rsidRDefault="00BF6687" w:rsidP="009F4283">
      <w:pPr>
        <w:pStyle w:val="Paragraphedeliste1"/>
        <w:numPr>
          <w:ilvl w:val="0"/>
          <w:numId w:val="9"/>
        </w:numPr>
        <w:tabs>
          <w:tab w:val="left" w:pos="993"/>
        </w:tabs>
        <w:spacing w:line="360" w:lineRule="auto"/>
        <w:rPr>
          <w:rFonts w:ascii="Arial" w:hAnsi="Arial" w:cs="Arial"/>
          <w:sz w:val="28"/>
          <w:szCs w:val="28"/>
        </w:rPr>
      </w:pPr>
      <w:r w:rsidRPr="00BF6687">
        <w:rPr>
          <w:rFonts w:ascii="Arial" w:hAnsi="Arial" w:cs="Arial"/>
          <w:sz w:val="28"/>
          <w:szCs w:val="28"/>
        </w:rPr>
        <w:t>Exprime le même rapport d’une autre façon. 0.5</w:t>
      </w:r>
    </w:p>
    <w:p w:rsidR="009F4283" w:rsidRPr="00BF6687" w:rsidRDefault="009F4283" w:rsidP="009F4283">
      <w:pPr>
        <w:pStyle w:val="Paragraphedeliste1"/>
        <w:tabs>
          <w:tab w:val="left" w:pos="993"/>
        </w:tabs>
        <w:spacing w:line="360" w:lineRule="auto"/>
        <w:ind w:left="1211"/>
        <w:rPr>
          <w:rFonts w:ascii="Arial" w:hAnsi="Arial" w:cs="Arial"/>
          <w:sz w:val="28"/>
          <w:szCs w:val="28"/>
        </w:rPr>
      </w:pPr>
    </w:p>
    <w:p w:rsidR="00261D68" w:rsidRPr="00BF6687" w:rsidRDefault="00261D68" w:rsidP="00261D68">
      <w:pPr>
        <w:numPr>
          <w:ilvl w:val="0"/>
          <w:numId w:val="1"/>
        </w:numPr>
        <w:tabs>
          <w:tab w:val="clear" w:pos="1620"/>
          <w:tab w:val="num" w:pos="360"/>
        </w:tabs>
        <w:spacing w:line="360" w:lineRule="auto"/>
        <w:ind w:left="540" w:right="49"/>
        <w:rPr>
          <w:rFonts w:ascii="Arial" w:hAnsi="Arial"/>
          <w:i/>
          <w:sz w:val="32"/>
        </w:rPr>
      </w:pPr>
      <w:r w:rsidRPr="00BF6687">
        <w:rPr>
          <w:rFonts w:ascii="Arial" w:hAnsi="Arial"/>
          <w:i/>
          <w:sz w:val="32"/>
        </w:rPr>
        <w:t>Essai : (7pts)</w:t>
      </w:r>
    </w:p>
    <w:p w:rsidR="00261D68" w:rsidRPr="00BF6687" w:rsidRDefault="00BF6687" w:rsidP="00261D68">
      <w:pPr>
        <w:tabs>
          <w:tab w:val="left" w:pos="720"/>
        </w:tabs>
        <w:spacing w:line="360" w:lineRule="auto"/>
        <w:ind w:left="360"/>
        <w:rPr>
          <w:rFonts w:ascii="Arial" w:hAnsi="Arial" w:cs="Arial"/>
          <w:sz w:val="28"/>
          <w:szCs w:val="28"/>
        </w:rPr>
      </w:pPr>
      <w:r w:rsidRPr="00BF6687">
        <w:rPr>
          <w:rFonts w:ascii="Arial" w:hAnsi="Arial" w:cs="Arial"/>
          <w:sz w:val="28"/>
          <w:szCs w:val="28"/>
        </w:rPr>
        <w:t>Décris un processus d’une graine plantée dans le sol</w:t>
      </w:r>
      <w:r w:rsidR="00261D68" w:rsidRPr="00BF6687">
        <w:rPr>
          <w:rFonts w:ascii="Arial" w:hAnsi="Arial" w:cs="Arial"/>
          <w:sz w:val="28"/>
          <w:szCs w:val="28"/>
        </w:rPr>
        <w:t xml:space="preserve">. </w:t>
      </w:r>
    </w:p>
    <w:p w:rsidR="00261D68" w:rsidRDefault="009F4283" w:rsidP="009F4283">
      <w:pPr>
        <w:numPr>
          <w:ilvl w:val="0"/>
          <w:numId w:val="10"/>
        </w:numPr>
        <w:tabs>
          <w:tab w:val="clear" w:pos="2828"/>
          <w:tab w:val="left" w:pos="1080"/>
        </w:tabs>
        <w:spacing w:line="360" w:lineRule="auto"/>
        <w:ind w:left="900"/>
        <w:rPr>
          <w:rFonts w:ascii="Arial" w:hAnsi="Arial" w:cs="Arial"/>
          <w:sz w:val="28"/>
          <w:szCs w:val="28"/>
        </w:rPr>
      </w:pPr>
      <w:r>
        <w:rPr>
          <w:rFonts w:ascii="Arial" w:hAnsi="Arial" w:cs="Arial"/>
          <w:sz w:val="28"/>
          <w:szCs w:val="28"/>
        </w:rPr>
        <w:t>Définis avec soin chaque étape.</w:t>
      </w:r>
    </w:p>
    <w:p w:rsidR="009F4283" w:rsidRPr="00BF6687" w:rsidRDefault="009F4283" w:rsidP="009F4283">
      <w:pPr>
        <w:numPr>
          <w:ilvl w:val="0"/>
          <w:numId w:val="10"/>
        </w:numPr>
        <w:tabs>
          <w:tab w:val="clear" w:pos="2828"/>
          <w:tab w:val="left" w:pos="1080"/>
        </w:tabs>
        <w:spacing w:line="360" w:lineRule="auto"/>
        <w:ind w:left="900"/>
        <w:rPr>
          <w:rFonts w:ascii="Arial" w:hAnsi="Arial" w:cs="Arial"/>
          <w:sz w:val="28"/>
          <w:szCs w:val="28"/>
        </w:rPr>
      </w:pPr>
      <w:r>
        <w:rPr>
          <w:rFonts w:ascii="Arial" w:hAnsi="Arial" w:cs="Arial"/>
          <w:sz w:val="28"/>
          <w:szCs w:val="28"/>
        </w:rPr>
        <w:t xml:space="preserve">Numéroter chaque étape ou utilise des articulateurs </w:t>
      </w:r>
      <w:r w:rsidR="00BB2A01">
        <w:rPr>
          <w:rFonts w:ascii="Arial" w:hAnsi="Arial" w:cs="Arial"/>
          <w:sz w:val="28"/>
          <w:szCs w:val="28"/>
        </w:rPr>
        <w:t>pour insister l’ordre des étapes.</w:t>
      </w:r>
    </w:p>
    <w:p w:rsidR="00261D68" w:rsidRPr="00BF6687" w:rsidRDefault="00261D68" w:rsidP="00261D68">
      <w:pPr>
        <w:tabs>
          <w:tab w:val="left" w:pos="720"/>
        </w:tabs>
        <w:spacing w:line="360" w:lineRule="auto"/>
        <w:rPr>
          <w:rFonts w:ascii="Arial" w:hAnsi="Arial" w:cs="Arial"/>
        </w:rPr>
      </w:pPr>
    </w:p>
    <w:p w:rsidR="00261D68" w:rsidRPr="00BF6687" w:rsidRDefault="00261D68" w:rsidP="00261D68">
      <w:pPr>
        <w:tabs>
          <w:tab w:val="left" w:pos="720"/>
        </w:tabs>
        <w:spacing w:line="360" w:lineRule="auto"/>
        <w:rPr>
          <w:rFonts w:ascii="Arial" w:hAnsi="Arial" w:cs="Arial"/>
        </w:rPr>
      </w:pPr>
    </w:p>
    <w:p w:rsidR="00261D68" w:rsidRPr="00BF6687" w:rsidRDefault="00261D68" w:rsidP="00261D68"/>
    <w:p w:rsidR="00261D68" w:rsidRPr="00BF6687" w:rsidRDefault="00261D68" w:rsidP="00261D68"/>
    <w:p w:rsidR="00261D68" w:rsidRDefault="00261D68" w:rsidP="00261D68"/>
    <w:p w:rsidR="00F51127" w:rsidRDefault="00F51127"/>
    <w:sectPr w:rsidR="00F51127" w:rsidSect="003B6CD3">
      <w:pgSz w:w="11906" w:h="16838"/>
      <w:pgMar w:top="1079" w:right="566" w:bottom="89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AD"/>
    <w:multiLevelType w:val="hybridMultilevel"/>
    <w:tmpl w:val="A9943B0E"/>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
    <w:nsid w:val="03CD07FB"/>
    <w:multiLevelType w:val="hybridMultilevel"/>
    <w:tmpl w:val="C764EA7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55093C"/>
    <w:multiLevelType w:val="hybridMultilevel"/>
    <w:tmpl w:val="DC8A32BE"/>
    <w:lvl w:ilvl="0" w:tplc="8B4E95B0">
      <w:start w:val="1"/>
      <w:numFmt w:val="bullet"/>
      <w:lvlText w:val=""/>
      <w:lvlJc w:val="left"/>
      <w:pPr>
        <w:tabs>
          <w:tab w:val="num" w:pos="2828"/>
        </w:tabs>
        <w:ind w:left="2828"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1B4DEB"/>
    <w:multiLevelType w:val="hybridMultilevel"/>
    <w:tmpl w:val="B4468DC6"/>
    <w:lvl w:ilvl="0" w:tplc="6614A082">
      <w:start w:val="1"/>
      <w:numFmt w:val="upperLetter"/>
      <w:lvlText w:val="%1)"/>
      <w:lvlJc w:val="left"/>
      <w:pPr>
        <w:tabs>
          <w:tab w:val="num" w:pos="1620"/>
        </w:tabs>
        <w:ind w:left="1620" w:hanging="360"/>
      </w:pPr>
      <w:rPr>
        <w:rFonts w:hint="default"/>
      </w:rPr>
    </w:lvl>
    <w:lvl w:ilvl="1" w:tplc="1D9AF6DA">
      <w:start w:val="1"/>
      <w:numFmt w:val="decimal"/>
      <w:lvlText w:val="%2)"/>
      <w:lvlJc w:val="left"/>
      <w:pPr>
        <w:tabs>
          <w:tab w:val="num" w:pos="1620"/>
        </w:tabs>
        <w:ind w:left="1620" w:hanging="360"/>
      </w:pPr>
      <w:rPr>
        <w:rFonts w:hint="default"/>
        <w:b w:val="0"/>
        <w:bCs w:val="0"/>
      </w:rPr>
    </w:lvl>
    <w:lvl w:ilvl="2" w:tplc="C98CA9AC">
      <w:start w:val="1"/>
      <w:numFmt w:val="bullet"/>
      <w:lvlText w:val=""/>
      <w:lvlJc w:val="left"/>
      <w:pPr>
        <w:tabs>
          <w:tab w:val="num" w:pos="2520"/>
        </w:tabs>
        <w:ind w:left="2520" w:hanging="360"/>
      </w:pPr>
      <w:rPr>
        <w:rFonts w:ascii="Symbol" w:hAnsi="Symbol" w:hint="default"/>
      </w:r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nsid w:val="3C9C5AC4"/>
    <w:multiLevelType w:val="hybridMultilevel"/>
    <w:tmpl w:val="A8322CE2"/>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5">
    <w:nsid w:val="3D0C46E5"/>
    <w:multiLevelType w:val="hybridMultilevel"/>
    <w:tmpl w:val="52AE37E8"/>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6">
    <w:nsid w:val="543F2E39"/>
    <w:multiLevelType w:val="hybridMultilevel"/>
    <w:tmpl w:val="F852FFB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5930529E"/>
    <w:multiLevelType w:val="hybridMultilevel"/>
    <w:tmpl w:val="726AD15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5F7B4B1E"/>
    <w:multiLevelType w:val="hybridMultilevel"/>
    <w:tmpl w:val="77C68C4C"/>
    <w:lvl w:ilvl="0" w:tplc="C98CA9AC">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65CE63A9"/>
    <w:multiLevelType w:val="hybridMultilevel"/>
    <w:tmpl w:val="A8D68BB0"/>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8"/>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61D68"/>
    <w:rsid w:val="00123DB8"/>
    <w:rsid w:val="00261D68"/>
    <w:rsid w:val="003B6CD3"/>
    <w:rsid w:val="0072253E"/>
    <w:rsid w:val="00794E54"/>
    <w:rsid w:val="00902B7E"/>
    <w:rsid w:val="009F4283"/>
    <w:rsid w:val="00A8678F"/>
    <w:rsid w:val="00B8292C"/>
    <w:rsid w:val="00BB2A01"/>
    <w:rsid w:val="00BF6687"/>
    <w:rsid w:val="00E2162E"/>
    <w:rsid w:val="00E26EF9"/>
    <w:rsid w:val="00F511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68"/>
    <w:rPr>
      <w:rFonts w:ascii="Times New Roman" w:eastAsia="Times New Roman" w:hAnsi="Times New Roman" w:cs="Times New Roman"/>
      <w:sz w:val="24"/>
      <w:szCs w:val="24"/>
    </w:rPr>
  </w:style>
  <w:style w:type="paragraph" w:styleId="Titre1">
    <w:name w:val="heading 1"/>
    <w:basedOn w:val="Normal"/>
    <w:next w:val="Normal"/>
    <w:link w:val="Titre1Car"/>
    <w:qFormat/>
    <w:rsid w:val="00261D68"/>
    <w:pPr>
      <w:keepNext/>
      <w:ind w:left="284"/>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1D68"/>
    <w:rPr>
      <w:rFonts w:ascii="Times New Roman" w:eastAsia="Times New Roman" w:hAnsi="Times New Roman" w:cs="Times New Roman"/>
      <w:sz w:val="24"/>
      <w:szCs w:val="24"/>
      <w:lang w:eastAsia="fr-FR"/>
    </w:rPr>
  </w:style>
  <w:style w:type="paragraph" w:customStyle="1" w:styleId="Paragraphedeliste1">
    <w:name w:val="Paragraphe de liste1"/>
    <w:basedOn w:val="Normal"/>
    <w:uiPriority w:val="34"/>
    <w:qFormat/>
    <w:rsid w:val="00261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Ecole fondamentale d’Agoussim                   Le 15 Mai 2008</vt:lpstr>
    </vt:vector>
  </TitlesOfParts>
  <Company>XPSP2</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fondamentale d’Agoussim                   Le 15 Mai 2008</dc:title>
  <dc:subject/>
  <dc:creator>Admin</dc:creator>
  <cp:keywords/>
  <dc:description/>
  <cp:lastModifiedBy> </cp:lastModifiedBy>
  <cp:revision>3</cp:revision>
  <dcterms:created xsi:type="dcterms:W3CDTF">2009-10-24T15:05:00Z</dcterms:created>
  <dcterms:modified xsi:type="dcterms:W3CDTF">2009-10-25T16:28:00Z</dcterms:modified>
</cp:coreProperties>
</file>