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1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034"/>
        <w:gridCol w:w="1502"/>
        <w:gridCol w:w="4174"/>
        <w:gridCol w:w="446"/>
        <w:gridCol w:w="2135"/>
      </w:tblGrid>
      <w:tr w:rsidR="00EC4FFB" w:rsidRPr="00251203" w:rsidTr="007D7FA2">
        <w:trPr>
          <w:tblCellSpacing w:w="20" w:type="dxa"/>
        </w:trPr>
        <w:tc>
          <w:tcPr>
            <w:tcW w:w="2974" w:type="dxa"/>
          </w:tcPr>
          <w:p w:rsidR="00EC4FFB" w:rsidRPr="00251203" w:rsidRDefault="00EC4FFB" w:rsidP="007D7FA2">
            <w:pPr>
              <w:bidi w:val="0"/>
              <w:jc w:val="center"/>
              <w:rPr>
                <w:sz w:val="28"/>
                <w:szCs w:val="28"/>
              </w:rPr>
            </w:pPr>
            <w:r w:rsidRPr="00251203">
              <w:rPr>
                <w:sz w:val="28"/>
                <w:szCs w:val="28"/>
              </w:rPr>
              <w:t>Level: 03 AM</w:t>
            </w:r>
          </w:p>
        </w:tc>
        <w:tc>
          <w:tcPr>
            <w:tcW w:w="6082" w:type="dxa"/>
            <w:gridSpan w:val="3"/>
          </w:tcPr>
          <w:p w:rsidR="00EC4FFB" w:rsidRPr="00251203" w:rsidRDefault="00EC4FFB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Second Term English Examination</w:t>
            </w:r>
          </w:p>
        </w:tc>
        <w:tc>
          <w:tcPr>
            <w:tcW w:w="2075" w:type="dxa"/>
          </w:tcPr>
          <w:p w:rsidR="00EC4FFB" w:rsidRPr="00251203" w:rsidRDefault="00EC4FFB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EC4FFB" w:rsidRPr="00251203" w:rsidTr="007D7FA2">
        <w:trPr>
          <w:tblCellSpacing w:w="20" w:type="dxa"/>
        </w:trPr>
        <w:tc>
          <w:tcPr>
            <w:tcW w:w="11211" w:type="dxa"/>
            <w:gridSpan w:val="5"/>
          </w:tcPr>
          <w:p w:rsidR="00EC4FFB" w:rsidRPr="00251203" w:rsidRDefault="00EC4FFB" w:rsidP="007D7FA2">
            <w:p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Text</w:t>
            </w:r>
            <w:r w:rsidRPr="00251203">
              <w:rPr>
                <w:sz w:val="28"/>
                <w:szCs w:val="28"/>
                <w:lang w:bidi="ar-DZ"/>
              </w:rPr>
              <w:t xml:space="preserve">:                                                      </w:t>
            </w: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The Newspaper Reporter</w:t>
            </w: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I am a newspaper reporter. I am more interested in social affairs, therefore, I carry out interviews with people from different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classes :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Rich, poor, etc… </w:t>
            </w: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I like my job and I am very good at it. I can't type very fast, and I remember every word I hear in the interviews. </w:t>
            </w: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I have a method of getting information from the ordinary persons in the street. For example, yesterday I went to a public garden and sat in the sun. Immediately an old woman came and sat next to me. She looked unhappy. A few minutes later, I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unwrapped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a chocolate bar making noise on purpose to attract her attention. She turned her head and I offered her a piece of chocolate. After that, she told me her story. She is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homeless,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she sleeps in the bus station. She thinks that the government should pay more attention to these poor people. I gave her some money and went to my office to type a report.</w:t>
            </w:r>
          </w:p>
          <w:p w:rsidR="00EC4FFB" w:rsidRPr="00251203" w:rsidRDefault="00EC4FFB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ONE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( </w:t>
            </w:r>
            <w:smartTag w:uri="urn:schemas-microsoft-com:office:smarttags" w:element="metricconverter">
              <w:smartTagPr>
                <w:attr w:name="ProductID" w:val="14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14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C4FFB" w:rsidRPr="00251203" w:rsidRDefault="00EC4FFB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Section One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Reading Comprehension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C4FFB" w:rsidRPr="00251203" w:rsidRDefault="00EC4FFB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>A )</w:t>
            </w:r>
            <w:r w:rsidRPr="00251203">
              <w:rPr>
                <w:sz w:val="28"/>
                <w:szCs w:val="28"/>
                <w:lang w:bidi="ar-DZ"/>
              </w:rPr>
              <w:t xml:space="preserve">    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Read the text and answer the questions                                                                 ( 01 Pts)</w:t>
            </w:r>
          </w:p>
          <w:p w:rsidR="00EC4FFB" w:rsidRPr="00251203" w:rsidRDefault="00EC4FFB" w:rsidP="00EC4FFB">
            <w:pPr>
              <w:numPr>
                <w:ilvl w:val="0"/>
                <w:numId w:val="1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How many paragraphs are there in the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text.</w:t>
            </w:r>
            <w:proofErr w:type="gramEnd"/>
          </w:p>
          <w:p w:rsidR="00EC4FFB" w:rsidRPr="00251203" w:rsidRDefault="00EC4FFB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Are these statements true or false ? Correct the wrong ones.                                ( 04 pts ) </w:t>
            </w:r>
          </w:p>
          <w:p w:rsidR="00EC4FFB" w:rsidRPr="00251203" w:rsidRDefault="00EC4FFB" w:rsidP="00EC4FFB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The writer is interested in political affairs.</w:t>
            </w:r>
          </w:p>
          <w:p w:rsidR="00EC4FFB" w:rsidRPr="00251203" w:rsidRDefault="00EC4FFB" w:rsidP="00EC4FFB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He forgets every word he hears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in  interviews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>.</w:t>
            </w:r>
          </w:p>
          <w:p w:rsidR="00EC4FFB" w:rsidRPr="00251203" w:rsidRDefault="00EC4FFB" w:rsidP="00EC4FFB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The woman is homeless and she sleeps in the street.</w:t>
            </w:r>
          </w:p>
          <w:p w:rsidR="00EC4FFB" w:rsidRPr="00251203" w:rsidRDefault="00EC4FFB" w:rsidP="00EC4FFB">
            <w:pPr>
              <w:numPr>
                <w:ilvl w:val="0"/>
                <w:numId w:val="2"/>
              </w:num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I did not help her.</w:t>
            </w:r>
          </w:p>
          <w:p w:rsidR="00EC4FFB" w:rsidRPr="00251203" w:rsidRDefault="00EC4FFB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C ) </w:t>
            </w: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Lexis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:  </w:t>
            </w:r>
          </w:p>
          <w:p w:rsidR="00EC4FFB" w:rsidRPr="00251203" w:rsidRDefault="00EC4FFB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   1- Find in the text words that are closest in meaning to :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C4FFB" w:rsidRPr="00251203" w:rsidRDefault="00EC4FFB" w:rsidP="007D7FA2">
            <w:p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quickly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= ……………..                              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sad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= ………………….</w:t>
            </w:r>
          </w:p>
          <w:p w:rsidR="00EC4FFB" w:rsidRPr="00251203" w:rsidRDefault="00EC4FFB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   2- Find in the text words that are opposite in meaning to : </w:t>
            </w:r>
          </w:p>
          <w:p w:rsidR="00EC4FFB" w:rsidRPr="00251203" w:rsidRDefault="00EC4FFB" w:rsidP="007D7FA2">
            <w:pPr>
              <w:bidi w:val="0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young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</w:t>
            </w:r>
            <w:r w:rsidRPr="0025120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251203">
              <w:rPr>
                <w:sz w:val="28"/>
                <w:szCs w:val="28"/>
                <w:lang w:bidi="ar-DZ"/>
              </w:rPr>
              <w:t xml:space="preserve"> ………………                        silence </w:t>
            </w:r>
            <w:r w:rsidRPr="00251203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Pr="00251203">
              <w:rPr>
                <w:sz w:val="28"/>
                <w:szCs w:val="28"/>
                <w:lang w:bidi="ar-DZ"/>
              </w:rPr>
              <w:t xml:space="preserve"> ……………… </w:t>
            </w:r>
          </w:p>
          <w:p w:rsidR="00EC4FFB" w:rsidRPr="00251203" w:rsidRDefault="00EC4FFB" w:rsidP="007D7FA2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b/>
                <w:bCs/>
                <w:sz w:val="28"/>
                <w:szCs w:val="28"/>
                <w:u w:val="single"/>
                <w:lang w:bidi="ar-DZ"/>
              </w:rPr>
              <w:t>Section Two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Mastery of Language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7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07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C4FFB" w:rsidRPr="00251203" w:rsidRDefault="00EC4FFB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Complete the following table.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tbl>
            <w:tblPr>
              <w:tblW w:w="0" w:type="auto"/>
              <w:jc w:val="center"/>
              <w:tblInd w:w="28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8"/>
              <w:gridCol w:w="2520"/>
              <w:gridCol w:w="1792"/>
            </w:tblGrid>
            <w:tr w:rsidR="00EC4FFB" w:rsidRPr="00251203" w:rsidTr="007D7FA2">
              <w:trPr>
                <w:jc w:val="center"/>
              </w:trPr>
              <w:tc>
                <w:tcPr>
                  <w:tcW w:w="1628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Adjective</w:t>
                  </w:r>
                </w:p>
              </w:tc>
              <w:tc>
                <w:tcPr>
                  <w:tcW w:w="2520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Comparative</w:t>
                  </w:r>
                </w:p>
              </w:tc>
              <w:tc>
                <w:tcPr>
                  <w:tcW w:w="1792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 xml:space="preserve">Superlative </w:t>
                  </w:r>
                </w:p>
              </w:tc>
            </w:tr>
            <w:tr w:rsidR="00EC4FFB" w:rsidRPr="00251203" w:rsidTr="007D7FA2">
              <w:trPr>
                <w:jc w:val="center"/>
              </w:trPr>
              <w:tc>
                <w:tcPr>
                  <w:tcW w:w="1628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beautiful</w:t>
                  </w:r>
                </w:p>
              </w:tc>
              <w:tc>
                <w:tcPr>
                  <w:tcW w:w="2520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more beautiful than</w:t>
                  </w:r>
                </w:p>
              </w:tc>
              <w:tc>
                <w:tcPr>
                  <w:tcW w:w="1792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  <w:tr w:rsidR="00EC4FFB" w:rsidRPr="00251203" w:rsidTr="007D7FA2">
              <w:trPr>
                <w:jc w:val="center"/>
              </w:trPr>
              <w:tc>
                <w:tcPr>
                  <w:tcW w:w="1628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nice</w:t>
                  </w:r>
                </w:p>
              </w:tc>
              <w:tc>
                <w:tcPr>
                  <w:tcW w:w="2520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792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the nicest </w:t>
                  </w:r>
                </w:p>
              </w:tc>
            </w:tr>
            <w:tr w:rsidR="00EC4FFB" w:rsidRPr="00251203" w:rsidTr="007D7FA2">
              <w:trPr>
                <w:jc w:val="center"/>
              </w:trPr>
              <w:tc>
                <w:tcPr>
                  <w:tcW w:w="1628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520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better than</w:t>
                  </w:r>
                </w:p>
              </w:tc>
              <w:tc>
                <w:tcPr>
                  <w:tcW w:w="1792" w:type="dxa"/>
                  <w:vAlign w:val="center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the best</w:t>
                  </w:r>
                </w:p>
              </w:tc>
            </w:tr>
          </w:tbl>
          <w:p w:rsidR="00EC4FFB" w:rsidRPr="00251203" w:rsidRDefault="00EC4FFB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Classify the following words according to the number of syllables.                       ( </w:t>
            </w:r>
            <w:smartTag w:uri="urn:schemas-microsoft-com:office:smarttags" w:element="metricconverter">
              <w:smartTagPr>
                <w:attr w:name="ProductID" w:val="03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03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C4FFB" w:rsidRPr="00251203" w:rsidRDefault="00EC4FFB" w:rsidP="007D7FA2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 xml:space="preserve">rains – over – took – expensive </w:t>
            </w:r>
          </w:p>
          <w:tbl>
            <w:tblPr>
              <w:tblW w:w="0" w:type="auto"/>
              <w:jc w:val="center"/>
              <w:tblInd w:w="1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160"/>
              <w:gridCol w:w="2160"/>
              <w:gridCol w:w="2160"/>
            </w:tblGrid>
            <w:tr w:rsidR="00EC4FFB" w:rsidRPr="00251203" w:rsidTr="007D7FA2">
              <w:trPr>
                <w:jc w:val="center"/>
              </w:trPr>
              <w:tc>
                <w:tcPr>
                  <w:tcW w:w="2160" w:type="dxa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1 Syllable</w:t>
                  </w:r>
                </w:p>
              </w:tc>
              <w:tc>
                <w:tcPr>
                  <w:tcW w:w="2160" w:type="dxa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2 Syllables</w:t>
                  </w:r>
                </w:p>
              </w:tc>
              <w:tc>
                <w:tcPr>
                  <w:tcW w:w="2160" w:type="dxa"/>
                </w:tcPr>
                <w:p w:rsidR="00EC4FFB" w:rsidRPr="00251203" w:rsidRDefault="00EC4FFB" w:rsidP="007D7FA2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251203">
                    <w:rPr>
                      <w:rFonts w:cs="Times New Roman"/>
                      <w:sz w:val="28"/>
                      <w:szCs w:val="28"/>
                      <w:lang w:bidi="ar-DZ"/>
                    </w:rPr>
                    <w:t>3 Syllables</w:t>
                  </w:r>
                </w:p>
              </w:tc>
            </w:tr>
            <w:tr w:rsidR="00EC4FFB" w:rsidRPr="00251203" w:rsidTr="007D7FA2">
              <w:trPr>
                <w:jc w:val="center"/>
              </w:trPr>
              <w:tc>
                <w:tcPr>
                  <w:tcW w:w="2160" w:type="dxa"/>
                </w:tcPr>
                <w:p w:rsidR="00EC4FFB" w:rsidRPr="00251203" w:rsidRDefault="00EC4FFB" w:rsidP="007D7FA2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160" w:type="dxa"/>
                </w:tcPr>
                <w:p w:rsidR="00EC4FFB" w:rsidRPr="00251203" w:rsidRDefault="00EC4FFB" w:rsidP="007D7FA2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2160" w:type="dxa"/>
                </w:tcPr>
                <w:p w:rsidR="00EC4FFB" w:rsidRPr="00251203" w:rsidRDefault="00EC4FFB" w:rsidP="007D7FA2">
                  <w:pPr>
                    <w:bidi w:val="0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EC4FFB" w:rsidRPr="00251203" w:rsidRDefault="00EC4FFB" w:rsidP="007D7FA2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 )</w:t>
            </w:r>
            <w:proofErr w:type="gramEnd"/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Turn into the passive.                                                                                                 ( </w:t>
            </w:r>
            <w:smartTag w:uri="urn:schemas-microsoft-com:office:smarttags" w:element="metricconverter">
              <w:smartTagPr>
                <w:attr w:name="ProductID" w:val="02 pts"/>
              </w:smartTagPr>
              <w:r w:rsidRPr="00251203">
                <w:rPr>
                  <w:rFonts w:cs="Times New Roman"/>
                  <w:b/>
                  <w:bCs/>
                  <w:sz w:val="28"/>
                  <w:szCs w:val="28"/>
                  <w:lang w:bidi="ar-DZ"/>
                </w:rPr>
                <w:t>02 pts</w:t>
              </w:r>
            </w:smartTag>
            <w:r w:rsidRPr="00251203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C4FFB" w:rsidRPr="00251203" w:rsidRDefault="00EC4FFB" w:rsidP="00EC4FFB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>My mother makes cakes.</w:t>
            </w:r>
          </w:p>
          <w:p w:rsidR="00EC4FFB" w:rsidRPr="00251203" w:rsidRDefault="00EC4FFB" w:rsidP="00EC4FFB">
            <w:pPr>
              <w:numPr>
                <w:ilvl w:val="0"/>
                <w:numId w:val="3"/>
              </w:num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251203">
              <w:rPr>
                <w:rFonts w:cs="Times New Roman"/>
                <w:sz w:val="28"/>
                <w:szCs w:val="28"/>
                <w:lang w:bidi="ar-DZ"/>
              </w:rPr>
              <w:t>She has cleaned the rooms.</w:t>
            </w:r>
          </w:p>
          <w:p w:rsidR="00EC4FFB" w:rsidRPr="00251203" w:rsidRDefault="00EC4FFB" w:rsidP="007D7FA2">
            <w:pPr>
              <w:bidi w:val="0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rPr>
                <w:sz w:val="28"/>
                <w:szCs w:val="28"/>
                <w:lang w:bidi="ar-DZ"/>
              </w:rPr>
            </w:pPr>
          </w:p>
        </w:tc>
      </w:tr>
      <w:tr w:rsidR="00EC4FFB" w:rsidRPr="00251203" w:rsidTr="007D7FA2">
        <w:trPr>
          <w:tblCellSpacing w:w="20" w:type="dxa"/>
        </w:trPr>
        <w:tc>
          <w:tcPr>
            <w:tcW w:w="4476" w:type="dxa"/>
            <w:gridSpan w:val="2"/>
          </w:tcPr>
          <w:p w:rsidR="00EC4FFB" w:rsidRPr="00251203" w:rsidRDefault="00EC4FFB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lastRenderedPageBreak/>
              <w:t>Turn the page</w:t>
            </w:r>
          </w:p>
        </w:tc>
        <w:tc>
          <w:tcPr>
            <w:tcW w:w="4134" w:type="dxa"/>
          </w:tcPr>
          <w:p w:rsidR="00EC4FFB" w:rsidRPr="00251203" w:rsidRDefault="00EC4FFB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Page :    1 / 2</w:t>
            </w:r>
          </w:p>
        </w:tc>
        <w:tc>
          <w:tcPr>
            <w:tcW w:w="2521" w:type="dxa"/>
            <w:gridSpan w:val="2"/>
          </w:tcPr>
          <w:p w:rsidR="00EC4FFB" w:rsidRPr="00251203" w:rsidRDefault="00EC4FFB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</w:p>
        </w:tc>
      </w:tr>
    </w:tbl>
    <w:p w:rsidR="00EC4FFB" w:rsidRDefault="00EC4FFB" w:rsidP="00EC4FFB">
      <w:pPr>
        <w:bidi w:val="0"/>
      </w:pPr>
    </w:p>
    <w:p w:rsidR="00EC4FFB" w:rsidRDefault="00EC4FFB" w:rsidP="00EC4FFB">
      <w:pPr>
        <w:bidi w:val="0"/>
      </w:pPr>
    </w:p>
    <w:p w:rsidR="00EC4FFB" w:rsidRDefault="00EC4FFB" w:rsidP="00EC4FFB">
      <w:pPr>
        <w:bidi w:val="0"/>
      </w:pPr>
    </w:p>
    <w:tbl>
      <w:tblPr>
        <w:tblW w:w="11291" w:type="dxa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3772"/>
        <w:gridCol w:w="3750"/>
        <w:gridCol w:w="3769"/>
      </w:tblGrid>
      <w:tr w:rsidR="00EC4FFB" w:rsidRPr="00251203" w:rsidTr="007D7FA2">
        <w:trPr>
          <w:tblCellSpacing w:w="20" w:type="dxa"/>
        </w:trPr>
        <w:tc>
          <w:tcPr>
            <w:tcW w:w="11211" w:type="dxa"/>
            <w:gridSpan w:val="3"/>
          </w:tcPr>
          <w:p w:rsidR="00EC4FFB" w:rsidRPr="00251203" w:rsidRDefault="00EC4FFB" w:rsidP="007D7FA2">
            <w:pPr>
              <w:bidi w:val="0"/>
              <w:jc w:val="lowKashida"/>
              <w:rPr>
                <w:b/>
                <w:bCs/>
                <w:sz w:val="28"/>
                <w:szCs w:val="28"/>
                <w:lang w:bidi="ar-DZ"/>
              </w:rPr>
            </w:pPr>
            <w:r w:rsidRPr="00251203">
              <w:rPr>
                <w:rFonts w:ascii="Arial" w:hAnsi="Arial" w:cs="Arial"/>
                <w:b/>
                <w:bCs/>
                <w:sz w:val="28"/>
                <w:szCs w:val="28"/>
                <w:u w:val="single"/>
                <w:lang w:bidi="ar-DZ"/>
              </w:rPr>
              <w:t>PART TWO</w:t>
            </w:r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: Integration Phase (written expression)                                                    ( </w:t>
            </w:r>
            <w:smartTag w:uri="urn:schemas-microsoft-com:office:smarttags" w:element="metricconverter">
              <w:smartTagPr>
                <w:attr w:name="ProductID" w:val="06 Pts"/>
              </w:smartTagPr>
              <w:r w:rsidRPr="00251203">
                <w:rPr>
                  <w:b/>
                  <w:bCs/>
                  <w:sz w:val="28"/>
                  <w:szCs w:val="28"/>
                  <w:lang w:bidi="ar-DZ"/>
                </w:rPr>
                <w:t>06 Pts</w:t>
              </w:r>
            </w:smartTag>
            <w:r w:rsidRPr="00251203">
              <w:rPr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       Fill in the gaps with : ( interesting – one – report – articles – and – journalist )</w:t>
            </w: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 xml:space="preserve">                 My friend wants to be a ……………..in the future. He will ……………the events from all over the world in his own …………….. What an exciting </w:t>
            </w:r>
            <w:proofErr w:type="gramStart"/>
            <w:r w:rsidRPr="00251203">
              <w:rPr>
                <w:sz w:val="28"/>
                <w:szCs w:val="28"/>
                <w:lang w:bidi="ar-DZ"/>
              </w:rPr>
              <w:t>job !</w:t>
            </w:r>
            <w:proofErr w:type="gramEnd"/>
            <w:r w:rsidRPr="00251203">
              <w:rPr>
                <w:sz w:val="28"/>
                <w:szCs w:val="28"/>
                <w:lang w:bidi="ar-DZ"/>
              </w:rPr>
              <w:t xml:space="preserve"> ……………..day he'll be in Europe, another day in Africa or </w:t>
            </w:r>
            <w:smartTag w:uri="urn:schemas-microsoft-com:office:smarttags" w:element="country-region">
              <w:smartTag w:uri="urn:schemas-microsoft-com:office:smarttags" w:element="place">
                <w:r w:rsidRPr="00251203">
                  <w:rPr>
                    <w:sz w:val="28"/>
                    <w:szCs w:val="28"/>
                    <w:lang w:bidi="ar-DZ"/>
                  </w:rPr>
                  <w:t>America</w:t>
                </w:r>
              </w:smartTag>
            </w:smartTag>
            <w:r w:rsidRPr="00251203">
              <w:rPr>
                <w:sz w:val="28"/>
                <w:szCs w:val="28"/>
                <w:lang w:bidi="ar-DZ"/>
              </w:rPr>
              <w:t xml:space="preserve"> perhaps. He will visit a lot of countries…………… meet lots of ………….people.</w:t>
            </w: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  <w:p w:rsidR="00EC4FFB" w:rsidRPr="00251203" w:rsidRDefault="00EC4FFB" w:rsidP="007D7FA2">
            <w:pPr>
              <w:bidi w:val="0"/>
              <w:jc w:val="lowKashida"/>
              <w:rPr>
                <w:sz w:val="28"/>
                <w:szCs w:val="28"/>
                <w:lang w:bidi="ar-DZ"/>
              </w:rPr>
            </w:pPr>
          </w:p>
        </w:tc>
      </w:tr>
      <w:tr w:rsidR="00EC4FFB" w:rsidRPr="00251203" w:rsidTr="007D7FA2">
        <w:trPr>
          <w:tblCellSpacing w:w="20" w:type="dxa"/>
        </w:trPr>
        <w:tc>
          <w:tcPr>
            <w:tcW w:w="3712" w:type="dxa"/>
          </w:tcPr>
          <w:p w:rsidR="00EC4FFB" w:rsidRPr="00251203" w:rsidRDefault="00EC4FFB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710" w:type="dxa"/>
          </w:tcPr>
          <w:p w:rsidR="00EC4FFB" w:rsidRPr="00251203" w:rsidRDefault="00EC4FFB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Page :    2 / 2</w:t>
            </w:r>
          </w:p>
        </w:tc>
        <w:tc>
          <w:tcPr>
            <w:tcW w:w="3709" w:type="dxa"/>
          </w:tcPr>
          <w:p w:rsidR="00EC4FFB" w:rsidRPr="00251203" w:rsidRDefault="00EC4FFB" w:rsidP="007D7FA2">
            <w:pPr>
              <w:bidi w:val="0"/>
              <w:jc w:val="center"/>
              <w:rPr>
                <w:sz w:val="28"/>
                <w:szCs w:val="28"/>
                <w:lang w:bidi="ar-DZ"/>
              </w:rPr>
            </w:pPr>
            <w:r w:rsidRPr="00251203"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FE441B" w:rsidRDefault="00FE441B"/>
    <w:sectPr w:rsidR="00FE441B" w:rsidSect="00EC4FFB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407B2"/>
    <w:multiLevelType w:val="hybridMultilevel"/>
    <w:tmpl w:val="BA34F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6219A"/>
    <w:multiLevelType w:val="hybridMultilevel"/>
    <w:tmpl w:val="D7F2F2B2"/>
    <w:lvl w:ilvl="0" w:tplc="C15A51A4">
      <w:start w:val="1"/>
      <w:numFmt w:val="decimal"/>
      <w:lvlText w:val="%1-"/>
      <w:lvlJc w:val="left"/>
      <w:pPr>
        <w:tabs>
          <w:tab w:val="num" w:pos="870"/>
        </w:tabs>
        <w:ind w:left="87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E6F3AFB"/>
    <w:multiLevelType w:val="hybridMultilevel"/>
    <w:tmpl w:val="C4DA50DC"/>
    <w:lvl w:ilvl="0" w:tplc="6DCCCBAE">
      <w:start w:val="1"/>
      <w:numFmt w:val="decimal"/>
      <w:lvlText w:val="%1-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FFB"/>
    <w:rsid w:val="00EC4FFB"/>
    <w:rsid w:val="00FE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F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2792</Characters>
  <Application>Microsoft Office Word</Application>
  <DocSecurity>0</DocSecurity>
  <Lines>23</Lines>
  <Paragraphs>6</Paragraphs>
  <ScaleCrop>false</ScaleCrop>
  <Company> 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2009-10-30T09:20:00Z</dcterms:created>
  <dcterms:modified xsi:type="dcterms:W3CDTF">2009-10-30T09:25:00Z</dcterms:modified>
</cp:coreProperties>
</file>